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8C6E1" w14:textId="77777777" w:rsidR="00907BFC" w:rsidRPr="00500580" w:rsidRDefault="00907BFC" w:rsidP="002030FF">
      <w:pPr>
        <w:spacing w:line="72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500580">
        <w:rPr>
          <w:rFonts w:asciiTheme="minorEastAsia" w:eastAsiaTheme="minorEastAsia" w:hAnsiTheme="minorEastAsia" w:hint="eastAsia"/>
          <w:sz w:val="36"/>
          <w:szCs w:val="36"/>
        </w:rPr>
        <w:t>台北市化工原料商業同業公會   函</w:t>
      </w:r>
    </w:p>
    <w:p w14:paraId="5482A86A" w14:textId="77777777" w:rsidR="00907BFC" w:rsidRDefault="00907BFC" w:rsidP="00030DB7">
      <w:pPr>
        <w:spacing w:line="360" w:lineRule="exact"/>
        <w:rPr>
          <w:rFonts w:ascii="新細明體" w:hAnsi="新細明體"/>
          <w:spacing w:val="10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215403" wp14:editId="6CA0F365">
                <wp:simplePos x="0" y="0"/>
                <wp:positionH relativeFrom="column">
                  <wp:posOffset>3412490</wp:posOffset>
                </wp:positionH>
                <wp:positionV relativeFrom="paragraph">
                  <wp:posOffset>175895</wp:posOffset>
                </wp:positionV>
                <wp:extent cx="2821305" cy="847090"/>
                <wp:effectExtent l="0" t="0" r="0" b="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03B54" w14:textId="77777777" w:rsidR="00DF34C4" w:rsidRPr="000F13C0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z w:val="18"/>
                                <w:szCs w:val="18"/>
                              </w:rPr>
                              <w:t>地址：台北市10456新生北路1段47巷21號3樓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z w:val="18"/>
                                <w:szCs w:val="18"/>
                              </w:rPr>
                              <w:br/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電話：02-25679545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傳真：02-25814394</w:t>
                            </w:r>
                          </w:p>
                          <w:p w14:paraId="2A30DB76" w14:textId="77777777" w:rsidR="00DF34C4" w:rsidRPr="00E229BA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</w:pP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http</w:t>
                            </w:r>
                            <w:r w:rsidR="00CF150B"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：//</w:t>
                            </w:r>
                            <w:r w:rsidR="00254EB3" w:rsidRPr="00254EB3">
                              <w:t xml:space="preserve"> </w:t>
                            </w:r>
                            <w:r w:rsidR="00254EB3" w:rsidRPr="00254EB3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www.tpchem.net.tw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br/>
                              <w:t>e-mail</w:t>
                            </w:r>
                            <w:r w:rsidRPr="00E229BA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20"/>
                              </w:rPr>
                              <w:t>：</w:t>
                            </w:r>
                            <w:hyperlink r:id="rId8" w:history="1">
                              <w:r w:rsidRPr="00E229BA">
                                <w:rPr>
                                  <w:rStyle w:val="a3"/>
                                  <w:rFonts w:ascii="微軟正黑體" w:eastAsia="微軟正黑體" w:hAnsi="微軟正黑體"/>
                                  <w:color w:val="404040"/>
                                  <w:spacing w:val="14"/>
                                  <w:sz w:val="20"/>
                                </w:rPr>
                                <w:t>tpchem.a1688@msa.hinet.net</w:t>
                              </w:r>
                            </w:hyperlink>
                          </w:p>
                          <w:p w14:paraId="2F5FFE75" w14:textId="77777777" w:rsidR="00DF34C4" w:rsidRPr="000F13C0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聯絡人：</w:t>
                            </w:r>
                            <w:r w:rsidR="002907DE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總幹事</w:t>
                            </w:r>
                            <w:r w:rsidR="00CF150B"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陳秋美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1540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8.7pt;margin-top:13.85pt;width:222.15pt;height:66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" stroked="f">
                <v:textbox>
                  <w:txbxContent>
                    <w:p w14:paraId="3B403B54" w14:textId="77777777" w:rsidR="00DF34C4" w:rsidRPr="000F13C0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z w:val="18"/>
                          <w:szCs w:val="18"/>
                        </w:rPr>
                        <w:t>地址：台北市10456新生北路1段47巷21號3樓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z w:val="18"/>
                          <w:szCs w:val="18"/>
                        </w:rPr>
                        <w:br/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電話：02-25679545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傳真：02-25814394</w:t>
                      </w:r>
                    </w:p>
                    <w:p w14:paraId="2A30DB76" w14:textId="77777777" w:rsidR="00DF34C4" w:rsidRPr="00E229BA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</w:pP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http</w:t>
                      </w:r>
                      <w:r w:rsidR="00CF150B"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 xml:space="preserve"> 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：//</w:t>
                      </w:r>
                      <w:r w:rsidR="00254EB3" w:rsidRPr="00254EB3">
                        <w:t xml:space="preserve"> </w:t>
                      </w:r>
                      <w:r w:rsidR="00254EB3" w:rsidRPr="00254EB3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www.tpchem.net.tw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br/>
                        <w:t>e-mail</w:t>
                      </w:r>
                      <w:r w:rsidRPr="00E229BA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20"/>
                        </w:rPr>
                        <w:t>：</w:t>
                      </w:r>
                      <w:hyperlink r:id="rId9" w:history="1">
                        <w:r w:rsidRPr="00E229BA">
                          <w:rPr>
                            <w:rStyle w:val="a3"/>
                            <w:rFonts w:ascii="微軟正黑體" w:eastAsia="微軟正黑體" w:hAnsi="微軟正黑體"/>
                            <w:color w:val="404040"/>
                            <w:spacing w:val="14"/>
                            <w:sz w:val="20"/>
                          </w:rPr>
                          <w:t>tpchem.a1688@msa.hinet.net</w:t>
                        </w:r>
                      </w:hyperlink>
                    </w:p>
                    <w:p w14:paraId="2F5FFE75" w14:textId="77777777" w:rsidR="00DF34C4" w:rsidRPr="000F13C0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聯絡人：</w:t>
                      </w:r>
                      <w:r w:rsidR="002907DE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總幹事</w:t>
                      </w:r>
                      <w:r w:rsidR="00CF150B"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陳秋美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新細明體" w:hAnsi="新細明體" w:hint="eastAsia"/>
          <w:spacing w:val="10"/>
          <w:szCs w:val="24"/>
        </w:rPr>
        <w:t xml:space="preserve">                                       </w:t>
      </w:r>
      <w:r>
        <w:rPr>
          <w:rFonts w:ascii="新細明體" w:hAnsi="新細明體"/>
          <w:spacing w:val="10"/>
          <w:szCs w:val="24"/>
        </w:rPr>
        <w:br/>
      </w:r>
    </w:p>
    <w:p w14:paraId="3383BBF5" w14:textId="77777777" w:rsidR="00907BFC" w:rsidRDefault="00907BFC" w:rsidP="00030DB7">
      <w:pPr>
        <w:spacing w:line="360" w:lineRule="exact"/>
        <w:rPr>
          <w:rFonts w:ascii="新細明體" w:hAnsi="新細明體"/>
          <w:spacing w:val="10"/>
          <w:szCs w:val="24"/>
        </w:rPr>
      </w:pPr>
    </w:p>
    <w:p w14:paraId="5FCE6A7D" w14:textId="363F4CF8" w:rsidR="00C619B6" w:rsidRDefault="00C619B6" w:rsidP="00C3708B">
      <w:pPr>
        <w:spacing w:line="360" w:lineRule="exact"/>
        <w:rPr>
          <w:rFonts w:ascii="微軟正黑體" w:eastAsia="微軟正黑體" w:hAnsi="微軟正黑體"/>
          <w:b/>
          <w:spacing w:val="10"/>
          <w:sz w:val="26"/>
          <w:szCs w:val="26"/>
        </w:rPr>
      </w:pPr>
    </w:p>
    <w:p w14:paraId="591D82A1" w14:textId="56E694DE" w:rsidR="00F0025E" w:rsidRPr="000F6113" w:rsidRDefault="00F0025E" w:rsidP="009677E6">
      <w:pPr>
        <w:spacing w:line="300" w:lineRule="exact"/>
        <w:rPr>
          <w:rFonts w:asciiTheme="minorEastAsia" w:eastAsiaTheme="minorEastAsia" w:hAnsiTheme="minorEastAsia"/>
          <w:b/>
          <w:spacing w:val="10"/>
          <w:szCs w:val="24"/>
        </w:rPr>
      </w:pPr>
      <w:r w:rsidRPr="000F6113">
        <w:rPr>
          <w:rFonts w:asciiTheme="minorEastAsia" w:eastAsiaTheme="minorEastAsia" w:hAnsiTheme="minorEastAsia" w:hint="eastAsia"/>
          <w:b/>
          <w:spacing w:val="10"/>
          <w:szCs w:val="24"/>
        </w:rPr>
        <w:t>受文者：全體會員</w:t>
      </w:r>
    </w:p>
    <w:p w14:paraId="5C293107" w14:textId="66E6AE7F" w:rsidR="00F0025E" w:rsidRPr="000F6113" w:rsidRDefault="00F0025E" w:rsidP="009677E6">
      <w:pPr>
        <w:spacing w:line="300" w:lineRule="exact"/>
        <w:rPr>
          <w:rFonts w:asciiTheme="minorEastAsia" w:eastAsiaTheme="minorEastAsia" w:hAnsiTheme="minorEastAsia"/>
          <w:spacing w:val="20"/>
          <w:szCs w:val="24"/>
        </w:rPr>
      </w:pPr>
      <w:r w:rsidRPr="000F6113">
        <w:rPr>
          <w:rFonts w:asciiTheme="minorEastAsia" w:eastAsiaTheme="minorEastAsia" w:hAnsiTheme="minorEastAsia" w:hint="eastAsia"/>
          <w:spacing w:val="10"/>
          <w:szCs w:val="24"/>
        </w:rPr>
        <w:t>發文日期：中華民國11</w:t>
      </w:r>
      <w:r w:rsidR="00620C31" w:rsidRPr="000F6113">
        <w:rPr>
          <w:rFonts w:asciiTheme="minorEastAsia" w:eastAsiaTheme="minorEastAsia" w:hAnsiTheme="minorEastAsia" w:hint="eastAsia"/>
          <w:spacing w:val="10"/>
          <w:szCs w:val="24"/>
        </w:rPr>
        <w:t>2</w:t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年</w:t>
      </w:r>
      <w:r w:rsidR="00620C31" w:rsidRPr="000F6113">
        <w:rPr>
          <w:rFonts w:asciiTheme="minorEastAsia" w:eastAsiaTheme="minorEastAsia" w:hAnsiTheme="minorEastAsia" w:hint="eastAsia"/>
          <w:spacing w:val="10"/>
          <w:szCs w:val="24"/>
        </w:rPr>
        <w:t>1</w:t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月</w:t>
      </w:r>
      <w:r w:rsidR="00620C31" w:rsidRPr="000F6113">
        <w:rPr>
          <w:rFonts w:asciiTheme="minorEastAsia" w:eastAsiaTheme="minorEastAsia" w:hAnsiTheme="minorEastAsia" w:hint="eastAsia"/>
          <w:spacing w:val="10"/>
          <w:szCs w:val="24"/>
        </w:rPr>
        <w:t>19</w:t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日</w:t>
      </w:r>
      <w:r w:rsidRPr="000F6113">
        <w:rPr>
          <w:rFonts w:asciiTheme="minorEastAsia" w:eastAsiaTheme="minorEastAsia" w:hAnsiTheme="minorEastAsia"/>
          <w:spacing w:val="10"/>
          <w:szCs w:val="24"/>
        </w:rPr>
        <w:br/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發文字號：（11</w:t>
      </w:r>
      <w:r w:rsidR="00500580" w:rsidRPr="000F6113">
        <w:rPr>
          <w:rFonts w:asciiTheme="minorEastAsia" w:eastAsiaTheme="minorEastAsia" w:hAnsiTheme="minorEastAsia" w:hint="eastAsia"/>
          <w:spacing w:val="10"/>
          <w:szCs w:val="24"/>
        </w:rPr>
        <w:t>1</w:t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）</w:t>
      </w:r>
      <w:r w:rsidRPr="000F6113">
        <w:rPr>
          <w:rFonts w:asciiTheme="minorEastAsia" w:eastAsiaTheme="minorEastAsia" w:hAnsiTheme="minorEastAsia" w:hint="eastAsia"/>
          <w:spacing w:val="20"/>
          <w:szCs w:val="24"/>
        </w:rPr>
        <w:t>北市化工德字第</w:t>
      </w:r>
      <w:r w:rsidR="00047FF4" w:rsidRPr="000F6113">
        <w:rPr>
          <w:rFonts w:asciiTheme="minorEastAsia" w:eastAsiaTheme="minorEastAsia" w:hAnsiTheme="minorEastAsia" w:hint="eastAsia"/>
          <w:spacing w:val="20"/>
          <w:szCs w:val="24"/>
        </w:rPr>
        <w:t>0</w:t>
      </w:r>
      <w:r w:rsidR="00620C31" w:rsidRPr="000F6113">
        <w:rPr>
          <w:rFonts w:asciiTheme="minorEastAsia" w:eastAsiaTheme="minorEastAsia" w:hAnsiTheme="minorEastAsia" w:hint="eastAsia"/>
          <w:spacing w:val="20"/>
          <w:szCs w:val="24"/>
        </w:rPr>
        <w:t>0</w:t>
      </w:r>
      <w:r w:rsidR="00A307EC">
        <w:rPr>
          <w:rFonts w:asciiTheme="minorEastAsia" w:eastAsiaTheme="minorEastAsia" w:hAnsiTheme="minorEastAsia" w:hint="eastAsia"/>
          <w:spacing w:val="20"/>
          <w:szCs w:val="24"/>
        </w:rPr>
        <w:t>3</w:t>
      </w:r>
      <w:r w:rsidRPr="000F6113">
        <w:rPr>
          <w:rFonts w:asciiTheme="minorEastAsia" w:eastAsiaTheme="minorEastAsia" w:hAnsiTheme="minorEastAsia" w:hint="eastAsia"/>
          <w:spacing w:val="20"/>
          <w:szCs w:val="24"/>
        </w:rPr>
        <w:t>號</w:t>
      </w:r>
    </w:p>
    <w:p w14:paraId="334AD1E1" w14:textId="77777777" w:rsidR="00D26F87" w:rsidRPr="00500580" w:rsidRDefault="00D26F87" w:rsidP="009677E6">
      <w:pPr>
        <w:spacing w:line="300" w:lineRule="exact"/>
        <w:rPr>
          <w:rFonts w:asciiTheme="minorEastAsia" w:eastAsiaTheme="minorEastAsia" w:hAnsiTheme="minorEastAsia"/>
          <w:spacing w:val="20"/>
          <w:sz w:val="26"/>
          <w:szCs w:val="26"/>
        </w:rPr>
      </w:pPr>
    </w:p>
    <w:p w14:paraId="0DEA5739" w14:textId="4AC59604" w:rsidR="00500580" w:rsidRPr="000F6113" w:rsidRDefault="00874AE5" w:rsidP="009677E6">
      <w:pPr>
        <w:spacing w:line="300" w:lineRule="exact"/>
        <w:rPr>
          <w:rFonts w:asciiTheme="minorEastAsia" w:eastAsiaTheme="minorEastAsia" w:hAnsiTheme="minorEastAsia"/>
          <w:b/>
          <w:spacing w:val="10"/>
          <w:szCs w:val="24"/>
        </w:rPr>
      </w:pPr>
      <w:r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   </w:t>
      </w:r>
      <w:r w:rsidR="004F3B61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</w:t>
      </w:r>
      <w:r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</w:t>
      </w:r>
      <w:r w:rsidR="00F0025E" w:rsidRPr="000F6113">
        <w:rPr>
          <w:rFonts w:asciiTheme="minorEastAsia" w:eastAsiaTheme="minorEastAsia" w:hAnsiTheme="minorEastAsia" w:hint="eastAsia"/>
          <w:b/>
          <w:spacing w:val="10"/>
          <w:szCs w:val="24"/>
        </w:rPr>
        <w:t>檢</w:t>
      </w:r>
      <w:r w:rsidR="007210CE" w:rsidRPr="000F6113">
        <w:rPr>
          <w:rFonts w:asciiTheme="minorEastAsia" w:eastAsiaTheme="minorEastAsia" w:hAnsiTheme="minorEastAsia" w:hint="eastAsia"/>
          <w:b/>
          <w:spacing w:val="10"/>
          <w:szCs w:val="24"/>
        </w:rPr>
        <w:t>轉</w:t>
      </w:r>
      <w:r w:rsidR="00FC610C" w:rsidRPr="000F6113">
        <w:rPr>
          <w:rFonts w:asciiTheme="minorEastAsia" w:eastAsiaTheme="minorEastAsia" w:hAnsiTheme="minorEastAsia" w:hint="eastAsia"/>
          <w:b/>
          <w:spacing w:val="10"/>
          <w:szCs w:val="24"/>
        </w:rPr>
        <w:t xml:space="preserve"> </w:t>
      </w:r>
      <w:r w:rsidR="00552152" w:rsidRPr="000F6113">
        <w:rPr>
          <w:rFonts w:asciiTheme="minorEastAsia" w:eastAsiaTheme="minorEastAsia" w:hAnsiTheme="minorEastAsia" w:hint="eastAsia"/>
          <w:b/>
          <w:spacing w:val="10"/>
          <w:szCs w:val="24"/>
        </w:rPr>
        <w:t>行政院環境保護</w:t>
      </w:r>
      <w:r w:rsidR="002B21EB" w:rsidRPr="000F6113">
        <w:rPr>
          <w:rFonts w:asciiTheme="minorEastAsia" w:eastAsiaTheme="minorEastAsia" w:hAnsiTheme="minorEastAsia" w:hint="eastAsia"/>
          <w:b/>
          <w:spacing w:val="10"/>
          <w:szCs w:val="24"/>
        </w:rPr>
        <w:t>署</w:t>
      </w:r>
      <w:r w:rsidR="008369C0" w:rsidRPr="000F6113">
        <w:rPr>
          <w:rFonts w:asciiTheme="minorEastAsia" w:eastAsiaTheme="minorEastAsia" w:hAnsiTheme="minorEastAsia" w:hint="eastAsia"/>
          <w:spacing w:val="10"/>
          <w:szCs w:val="24"/>
        </w:rPr>
        <w:t>-</w:t>
      </w:r>
      <w:r w:rsidR="0097541B" w:rsidRPr="000F6113">
        <w:rPr>
          <w:rFonts w:asciiTheme="minorEastAsia" w:eastAsiaTheme="minorEastAsia" w:hAnsiTheme="minorEastAsia" w:hint="eastAsia"/>
          <w:b/>
          <w:bCs/>
          <w:spacing w:val="10"/>
          <w:szCs w:val="24"/>
        </w:rPr>
        <w:t>函</w:t>
      </w:r>
      <w:r w:rsidR="00F0025E" w:rsidRPr="000F6113">
        <w:rPr>
          <w:rFonts w:asciiTheme="minorEastAsia" w:eastAsiaTheme="minorEastAsia" w:hAnsiTheme="minorEastAsia" w:hint="eastAsia"/>
          <w:b/>
          <w:bCs/>
          <w:spacing w:val="10"/>
          <w:szCs w:val="24"/>
        </w:rPr>
        <w:t>。</w:t>
      </w:r>
    </w:p>
    <w:p w14:paraId="644F42CF" w14:textId="77777777" w:rsidR="00F507B5" w:rsidRPr="000F6113" w:rsidRDefault="00F507B5" w:rsidP="009677E6">
      <w:pPr>
        <w:spacing w:line="300" w:lineRule="exact"/>
        <w:rPr>
          <w:rFonts w:asciiTheme="minorEastAsia" w:eastAsiaTheme="minorEastAsia" w:hAnsiTheme="minorEastAsia"/>
          <w:b/>
          <w:bCs/>
          <w:spacing w:val="10"/>
          <w:szCs w:val="24"/>
        </w:rPr>
      </w:pPr>
    </w:p>
    <w:p w14:paraId="5A8B3798" w14:textId="77777777" w:rsidR="00620C31" w:rsidRPr="000F6113" w:rsidRDefault="00FE6FEC" w:rsidP="009677E6">
      <w:pPr>
        <w:widowControl/>
        <w:shd w:val="clear" w:color="auto" w:fill="FFFFFF"/>
        <w:adjustRightInd/>
        <w:spacing w:line="300" w:lineRule="exact"/>
        <w:textAlignment w:val="auto"/>
        <w:rPr>
          <w:rFonts w:asciiTheme="minorEastAsia" w:eastAsiaTheme="minorEastAsia" w:hAnsiTheme="minorEastAsia" w:cs="Arial"/>
          <w:b/>
          <w:bCs/>
          <w:color w:val="333333"/>
          <w:spacing w:val="14"/>
          <w:szCs w:val="24"/>
        </w:rPr>
      </w:pPr>
      <w:bookmarkStart w:id="0" w:name="_Hlk99367798"/>
      <w:r w:rsidRPr="000F6113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Cs w:val="24"/>
        </w:rPr>
        <w:t>主旨：</w:t>
      </w:r>
      <w:r w:rsidR="00975B12" w:rsidRPr="000F6113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Cs w:val="24"/>
        </w:rPr>
        <w:t>「</w:t>
      </w:r>
      <w:r w:rsidR="00620C31" w:rsidRPr="000F6113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Cs w:val="24"/>
        </w:rPr>
        <w:t>列管關注化學物質及其運作管理事項</w:t>
      </w:r>
      <w:r w:rsidR="00975B12" w:rsidRPr="000F6113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Cs w:val="24"/>
        </w:rPr>
        <w:t>」</w:t>
      </w:r>
      <w:r w:rsidR="00620C31" w:rsidRPr="000F6113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Cs w:val="24"/>
        </w:rPr>
        <w:t>業經本署於112年1月12日</w:t>
      </w:r>
    </w:p>
    <w:p w14:paraId="0C9F8E91" w14:textId="77777777" w:rsidR="00620C31" w:rsidRPr="000F6113" w:rsidRDefault="00620C31" w:rsidP="009677E6">
      <w:pPr>
        <w:widowControl/>
        <w:shd w:val="clear" w:color="auto" w:fill="FFFFFF"/>
        <w:adjustRightInd/>
        <w:spacing w:line="300" w:lineRule="exact"/>
        <w:textAlignment w:val="auto"/>
        <w:rPr>
          <w:rFonts w:asciiTheme="minorEastAsia" w:eastAsiaTheme="minorEastAsia" w:hAnsiTheme="minorEastAsia" w:cs="Arial"/>
          <w:b/>
          <w:bCs/>
          <w:color w:val="333333"/>
          <w:spacing w:val="14"/>
          <w:szCs w:val="24"/>
        </w:rPr>
      </w:pPr>
      <w:r w:rsidRPr="000F6113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Cs w:val="24"/>
        </w:rPr>
        <w:t xml:space="preserve">       以環署化自第1118126656號公告修正，資檢送公告影本、修正總說</w:t>
      </w:r>
    </w:p>
    <w:p w14:paraId="66584BA0" w14:textId="45DB2E71" w:rsidR="00975B12" w:rsidRPr="000F6113" w:rsidRDefault="00620C31" w:rsidP="009677E6">
      <w:pPr>
        <w:widowControl/>
        <w:shd w:val="clear" w:color="auto" w:fill="FFFFFF"/>
        <w:adjustRightInd/>
        <w:spacing w:line="300" w:lineRule="exact"/>
        <w:textAlignment w:val="auto"/>
        <w:rPr>
          <w:rFonts w:asciiTheme="minorEastAsia" w:eastAsiaTheme="minorEastAsia" w:hAnsiTheme="minorEastAsia" w:cs="Arial"/>
          <w:b/>
          <w:bCs/>
          <w:color w:val="333333"/>
          <w:spacing w:val="14"/>
          <w:szCs w:val="24"/>
        </w:rPr>
      </w:pPr>
      <w:r w:rsidRPr="000F6113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Cs w:val="24"/>
        </w:rPr>
        <w:t xml:space="preserve">       明及修正公告對照表、修正後公告全文各1份。</w:t>
      </w:r>
    </w:p>
    <w:p w14:paraId="144EDB98" w14:textId="0759F9EB" w:rsidR="004F3B61" w:rsidRDefault="00975B12" w:rsidP="00975B12">
      <w:pPr>
        <w:widowControl/>
        <w:shd w:val="clear" w:color="auto" w:fill="FFFFFF"/>
        <w:adjustRightInd/>
        <w:spacing w:line="240" w:lineRule="auto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 xml:space="preserve">      </w:t>
      </w:r>
    </w:p>
    <w:p w14:paraId="0921B1A7" w14:textId="77777777" w:rsidR="000F6113" w:rsidRDefault="00FE6FEC" w:rsidP="00076116">
      <w:pPr>
        <w:widowControl/>
        <w:shd w:val="clear" w:color="auto" w:fill="FFFFFF"/>
        <w:adjustRightInd/>
        <w:spacing w:line="30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bookmarkStart w:id="1" w:name="_Hlk104191789"/>
      <w:r w:rsidRPr="000F611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說明：</w:t>
      </w:r>
      <w:bookmarkEnd w:id="1"/>
      <w:r w:rsidR="00620C31" w:rsidRPr="000F611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依毒性及關注化學物質管理法第</w:t>
      </w:r>
      <w:r w:rsidR="00620C31" w:rsidRPr="000F611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24</w:t>
      </w:r>
      <w:r w:rsidR="00620C31" w:rsidRPr="000F611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條、第</w:t>
      </w:r>
      <w:r w:rsidR="00620C31" w:rsidRPr="000F611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26</w:t>
      </w:r>
      <w:r w:rsidR="00620C31" w:rsidRPr="000F611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條第</w:t>
      </w:r>
      <w:r w:rsidR="00620C31" w:rsidRPr="000F611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2</w:t>
      </w:r>
      <w:r w:rsidR="00620C31" w:rsidRPr="000F611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項、第</w:t>
      </w:r>
      <w:r w:rsidR="00620C31" w:rsidRPr="000F611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27</w:t>
      </w:r>
      <w:r w:rsidR="00620C31" w:rsidRPr="000F611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條第</w:t>
      </w:r>
      <w:r w:rsidR="00076116" w:rsidRPr="000F611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2</w:t>
      </w:r>
      <w:r w:rsidR="00620C31" w:rsidRPr="000F611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項、第</w:t>
      </w:r>
    </w:p>
    <w:p w14:paraId="13030EA7" w14:textId="77777777" w:rsidR="000F6113" w:rsidRDefault="000F6113" w:rsidP="00076116">
      <w:pPr>
        <w:widowControl/>
        <w:shd w:val="clear" w:color="auto" w:fill="FFFFFF"/>
        <w:adjustRightInd/>
        <w:spacing w:line="30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     </w:t>
      </w:r>
      <w:r w:rsidR="00076116" w:rsidRPr="000F611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35</w:t>
      </w:r>
      <w:r w:rsidR="00620C31" w:rsidRPr="000F611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條第</w:t>
      </w:r>
      <w:r w:rsidR="00076116" w:rsidRPr="000F611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1</w:t>
      </w:r>
      <w:r w:rsidR="00620C31" w:rsidRPr="000F611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項、第</w:t>
      </w:r>
      <w:r w:rsidR="00076116" w:rsidRPr="000F611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36</w:t>
      </w:r>
      <w:r w:rsidR="00620C31" w:rsidRPr="000F611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條第</w:t>
      </w:r>
      <w:r w:rsidR="00076116" w:rsidRPr="000F611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1</w:t>
      </w:r>
      <w:r w:rsidR="00620C31" w:rsidRPr="000F611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項、第</w:t>
      </w:r>
      <w:r w:rsidR="00076116" w:rsidRPr="000F611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37</w:t>
      </w:r>
      <w:r w:rsidR="00620C31" w:rsidRPr="000F611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條第</w:t>
      </w:r>
      <w:r w:rsidR="00076116" w:rsidRPr="000F611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1</w:t>
      </w:r>
      <w:r w:rsidR="00620C31" w:rsidRPr="000F611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項、第</w:t>
      </w:r>
      <w:r w:rsidR="00076116" w:rsidRPr="000F611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38</w:t>
      </w:r>
      <w:r w:rsidR="00620C31" w:rsidRPr="000F611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條第</w:t>
      </w:r>
      <w:r w:rsidR="00076116" w:rsidRPr="000F611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1</w:t>
      </w:r>
      <w:r w:rsidR="00620C31" w:rsidRPr="000F611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項、第</w:t>
      </w:r>
      <w:r w:rsidR="00076116" w:rsidRPr="000F611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39</w:t>
      </w:r>
      <w:r w:rsidR="00620C31" w:rsidRPr="000F611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條第</w:t>
      </w:r>
    </w:p>
    <w:p w14:paraId="47602FC5" w14:textId="1795B8C3" w:rsidR="000F6113" w:rsidRPr="000F6113" w:rsidRDefault="00620C31" w:rsidP="000F6113">
      <w:pPr>
        <w:pStyle w:val="ac"/>
        <w:widowControl/>
        <w:numPr>
          <w:ilvl w:val="0"/>
          <w:numId w:val="29"/>
        </w:numPr>
        <w:shd w:val="clear" w:color="auto" w:fill="FFFFFF"/>
        <w:adjustRightInd/>
        <w:spacing w:line="300" w:lineRule="exact"/>
        <w:ind w:leftChars="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 w:rsidRPr="000F611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第</w:t>
      </w:r>
      <w:r w:rsidR="00076116" w:rsidRPr="000F611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40</w:t>
      </w:r>
      <w:r w:rsidRPr="000F611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條第</w:t>
      </w:r>
      <w:r w:rsidR="00076116" w:rsidRPr="000F611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1</w:t>
      </w:r>
      <w:r w:rsidRPr="000F611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項、第</w:t>
      </w:r>
      <w:r w:rsidR="00076116" w:rsidRPr="000F611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41</w:t>
      </w:r>
      <w:r w:rsidRPr="000F611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條第</w:t>
      </w:r>
      <w:r w:rsidR="00076116" w:rsidRPr="000F611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1</w:t>
      </w:r>
      <w:r w:rsidRPr="000F611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項及第</w:t>
      </w:r>
      <w:r w:rsidR="00076116" w:rsidRPr="000F611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44</w:t>
      </w:r>
      <w:r w:rsidRPr="000F611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條第</w:t>
      </w:r>
      <w:r w:rsidR="00076116" w:rsidRPr="000F611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4</w:t>
      </w:r>
      <w:r w:rsidRPr="000F611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項</w:t>
      </w:r>
      <w:r w:rsidR="000F6113" w:rsidRPr="000F611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修正</w:t>
      </w:r>
      <w:r w:rsidR="000F6113" w:rsidRPr="000F611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「列管關注化學</w:t>
      </w:r>
    </w:p>
    <w:p w14:paraId="1779CA9E" w14:textId="2F887050" w:rsidR="00620C31" w:rsidRDefault="000F6113" w:rsidP="00076116">
      <w:pPr>
        <w:widowControl/>
        <w:shd w:val="clear" w:color="auto" w:fill="FFFFFF"/>
        <w:adjustRightInd/>
        <w:spacing w:line="30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     </w:t>
      </w:r>
      <w:r w:rsidRPr="000F611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物質及其運作管理事項」</w:t>
      </w:r>
      <w:r w:rsidRPr="000F611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公告事項，本次修正重點：</w:t>
      </w:r>
    </w:p>
    <w:p w14:paraId="067FBCF2" w14:textId="7BD52231" w:rsidR="00620C31" w:rsidRPr="000F6113" w:rsidRDefault="00620C31" w:rsidP="00076116">
      <w:pPr>
        <w:pStyle w:val="ac"/>
        <w:widowControl/>
        <w:numPr>
          <w:ilvl w:val="0"/>
          <w:numId w:val="28"/>
        </w:numPr>
        <w:shd w:val="clear" w:color="auto" w:fill="FFFFFF"/>
        <w:adjustRightInd/>
        <w:spacing w:line="300" w:lineRule="exact"/>
        <w:ind w:leftChars="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 w:rsidRPr="000F611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公告關注化學物質</w:t>
      </w:r>
      <w:r w:rsidR="009677E6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及其</w:t>
      </w:r>
      <w:r w:rsidRPr="000F611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化學物質重量百分比含量達管制濃度以上之物質，並依管理需求分類規定其管制運作行為、分級運作量、定期申報頻率、不受本法管制之目的用途或物品、包裝容器規定及記錄之運作方法，並指定公告具有危害性之關注化學物質。</w:t>
      </w:r>
    </w:p>
    <w:p w14:paraId="350C7FEC" w14:textId="4EE3E6EF" w:rsidR="00620C31" w:rsidRPr="000F6113" w:rsidRDefault="00620C31" w:rsidP="00076116">
      <w:pPr>
        <w:pStyle w:val="ac"/>
        <w:widowControl/>
        <w:numPr>
          <w:ilvl w:val="0"/>
          <w:numId w:val="28"/>
        </w:numPr>
        <w:shd w:val="clear" w:color="auto" w:fill="FFFFFF"/>
        <w:adjustRightInd/>
        <w:spacing w:line="300" w:lineRule="exact"/>
        <w:ind w:leftChars="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 w:rsidRPr="000F611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運作關注化學物質應於運作前取得關注化學物質核可文件。運作人於中央主管機關公告為關注化學物質前已運作者，應依附表四之規定，於規定期限內完成相關事項。</w:t>
      </w:r>
    </w:p>
    <w:p w14:paraId="481E3D09" w14:textId="2E7D39A0" w:rsidR="00620C31" w:rsidRPr="000F6113" w:rsidRDefault="00620C31" w:rsidP="00076116">
      <w:pPr>
        <w:pStyle w:val="ac"/>
        <w:widowControl/>
        <w:numPr>
          <w:ilvl w:val="0"/>
          <w:numId w:val="28"/>
        </w:numPr>
        <w:shd w:val="clear" w:color="auto" w:fill="FFFFFF"/>
        <w:adjustRightInd/>
        <w:spacing w:line="300" w:lineRule="exact"/>
        <w:ind w:leftChars="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 w:rsidRPr="000F611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不受本法之管制：農藥管理法、肥料管理法、飼料管理法、動物用藥品管理法、藥事法、醫療器材管理法、管制藥品管理條例、化粧品衛生安全管理法、食品安全衛生管理法、菸害防制法、事業用爆炸物管理條例、石油管理法、天然氣事業法、原子能法、游離輻射防護法、空氣污染防制法、環境用藥管理法、廢棄物清理法及商品檢驗法。關注化學物質運作人，應妥善管理關注化學物質，不得短少。</w:t>
      </w:r>
    </w:p>
    <w:p w14:paraId="7F2B2002" w14:textId="5DC6B011" w:rsidR="00620C31" w:rsidRPr="000F6113" w:rsidRDefault="00620C31" w:rsidP="00076116">
      <w:pPr>
        <w:pStyle w:val="ac"/>
        <w:widowControl/>
        <w:numPr>
          <w:ilvl w:val="0"/>
          <w:numId w:val="28"/>
        </w:numPr>
        <w:shd w:val="clear" w:color="auto" w:fill="FFFFFF"/>
        <w:adjustRightInd/>
        <w:spacing w:line="300" w:lineRule="exact"/>
        <w:ind w:leftChars="0"/>
        <w:textAlignment w:val="auto"/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</w:pPr>
      <w:r w:rsidRPr="000F611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關注化學物質標準檢驗方法，有國家標準者，依國家標準；未訂國家標準者，可採用下列來源之檢測方法：</w:t>
      </w:r>
    </w:p>
    <w:p w14:paraId="3DDF54CC" w14:textId="77777777" w:rsidR="009677E6" w:rsidRDefault="00620C31" w:rsidP="009677E6">
      <w:pPr>
        <w:pStyle w:val="ac"/>
        <w:widowControl/>
        <w:numPr>
          <w:ilvl w:val="1"/>
          <w:numId w:val="28"/>
        </w:numPr>
        <w:shd w:val="clear" w:color="auto" w:fill="FFFFFF"/>
        <w:adjustRightInd/>
        <w:spacing w:line="300" w:lineRule="exact"/>
        <w:ind w:leftChars="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 w:rsidRPr="009677E6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環境檢測標準方法(NIEA)。</w:t>
      </w:r>
    </w:p>
    <w:p w14:paraId="746DBECC" w14:textId="3BC4EB27" w:rsidR="00620C31" w:rsidRDefault="00620C31" w:rsidP="009677E6">
      <w:pPr>
        <w:pStyle w:val="ac"/>
        <w:widowControl/>
        <w:numPr>
          <w:ilvl w:val="1"/>
          <w:numId w:val="28"/>
        </w:numPr>
        <w:shd w:val="clear" w:color="auto" w:fill="FFFFFF"/>
        <w:adjustRightInd/>
        <w:spacing w:line="300" w:lineRule="exact"/>
        <w:ind w:leftChars="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 w:rsidRPr="009677E6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美國環保署公告方法(USEPA)。</w:t>
      </w:r>
    </w:p>
    <w:p w14:paraId="4FF5669E" w14:textId="1473AD3A" w:rsidR="009677E6" w:rsidRDefault="00620C31" w:rsidP="00076116">
      <w:pPr>
        <w:pStyle w:val="ac"/>
        <w:widowControl/>
        <w:numPr>
          <w:ilvl w:val="1"/>
          <w:numId w:val="28"/>
        </w:numPr>
        <w:shd w:val="clear" w:color="auto" w:fill="FFFFFF"/>
        <w:adjustRightInd/>
        <w:spacing w:line="300" w:lineRule="exact"/>
        <w:ind w:leftChars="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 w:rsidRPr="009677E6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美國公共衛生協會之水質及廢水標準方法(APHA)</w:t>
      </w:r>
    </w:p>
    <w:p w14:paraId="23A71FC6" w14:textId="40DEC36A" w:rsidR="00620C31" w:rsidRDefault="00620C31" w:rsidP="00076116">
      <w:pPr>
        <w:pStyle w:val="ac"/>
        <w:widowControl/>
        <w:numPr>
          <w:ilvl w:val="1"/>
          <w:numId w:val="28"/>
        </w:numPr>
        <w:shd w:val="clear" w:color="auto" w:fill="FFFFFF"/>
        <w:adjustRightInd/>
        <w:spacing w:line="300" w:lineRule="exact"/>
        <w:ind w:leftChars="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 w:rsidRPr="009677E6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日本工業規格協會之日本工業標準(JIS)。</w:t>
      </w:r>
    </w:p>
    <w:p w14:paraId="5D7AB36A" w14:textId="16630785" w:rsidR="00620C31" w:rsidRDefault="00620C31" w:rsidP="00076116">
      <w:pPr>
        <w:pStyle w:val="ac"/>
        <w:widowControl/>
        <w:numPr>
          <w:ilvl w:val="1"/>
          <w:numId w:val="28"/>
        </w:numPr>
        <w:shd w:val="clear" w:color="auto" w:fill="FFFFFF"/>
        <w:adjustRightInd/>
        <w:spacing w:line="300" w:lineRule="exact"/>
        <w:ind w:leftChars="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 w:rsidRPr="009677E6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美國材料試驗協會之方法(ASTM)。</w:t>
      </w:r>
    </w:p>
    <w:p w14:paraId="4741C419" w14:textId="1B1E1EE8" w:rsidR="00620C31" w:rsidRDefault="00620C31" w:rsidP="00076116">
      <w:pPr>
        <w:pStyle w:val="ac"/>
        <w:widowControl/>
        <w:numPr>
          <w:ilvl w:val="1"/>
          <w:numId w:val="28"/>
        </w:numPr>
        <w:shd w:val="clear" w:color="auto" w:fill="FFFFFF"/>
        <w:adjustRightInd/>
        <w:spacing w:line="300" w:lineRule="exact"/>
        <w:ind w:leftChars="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 w:rsidRPr="009677E6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國際公定分析化學家協會之標準方法(AOAC)。</w:t>
      </w:r>
    </w:p>
    <w:p w14:paraId="410CBDB6" w14:textId="6FE84682" w:rsidR="00620C31" w:rsidRDefault="00620C31" w:rsidP="00076116">
      <w:pPr>
        <w:pStyle w:val="ac"/>
        <w:widowControl/>
        <w:numPr>
          <w:ilvl w:val="1"/>
          <w:numId w:val="28"/>
        </w:numPr>
        <w:shd w:val="clear" w:color="auto" w:fill="FFFFFF"/>
        <w:adjustRightInd/>
        <w:spacing w:line="300" w:lineRule="exact"/>
        <w:ind w:leftChars="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 w:rsidRPr="009677E6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國際標準組織之標準測定方法(ISO)。</w:t>
      </w:r>
    </w:p>
    <w:p w14:paraId="73948E70" w14:textId="77777777" w:rsidR="009677E6" w:rsidRDefault="00620C31" w:rsidP="00076116">
      <w:pPr>
        <w:pStyle w:val="ac"/>
        <w:widowControl/>
        <w:numPr>
          <w:ilvl w:val="1"/>
          <w:numId w:val="28"/>
        </w:numPr>
        <w:shd w:val="clear" w:color="auto" w:fill="FFFFFF"/>
        <w:adjustRightInd/>
        <w:spacing w:line="300" w:lineRule="exact"/>
        <w:ind w:leftChars="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 w:rsidRPr="009677E6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歐盟認可之檢測方法。</w:t>
      </w:r>
    </w:p>
    <w:p w14:paraId="6F01EE13" w14:textId="4CE9890A" w:rsidR="00D80856" w:rsidRPr="009677E6" w:rsidRDefault="00FF3624" w:rsidP="009677E6">
      <w:pPr>
        <w:pStyle w:val="ac"/>
        <w:widowControl/>
        <w:numPr>
          <w:ilvl w:val="0"/>
          <w:numId w:val="28"/>
        </w:numPr>
        <w:shd w:val="clear" w:color="auto" w:fill="FFFFFF"/>
        <w:adjustRightInd/>
        <w:spacing w:line="300" w:lineRule="exact"/>
        <w:ind w:leftChars="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 w:rsidRPr="009677E6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Cs w:val="24"/>
        </w:rPr>
        <w:t>附件</w:t>
      </w:r>
      <w:r w:rsidR="00027A8D" w:rsidRPr="009677E6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請至本會</w:t>
      </w:r>
      <w:r w:rsidR="00FF51F8" w:rsidRPr="009677E6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網站下載檢示。</w:t>
      </w:r>
      <w:bookmarkEnd w:id="0"/>
      <w:r w:rsidR="004F3B61" w:rsidRPr="009677E6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</w:t>
      </w:r>
    </w:p>
    <w:p w14:paraId="71F56B46" w14:textId="32C66740" w:rsidR="00B16E5E" w:rsidRDefault="0027363A" w:rsidP="00C619B6">
      <w:pPr>
        <w:spacing w:line="1340" w:lineRule="exact"/>
        <w:rPr>
          <w:rFonts w:ascii="標楷體" w:eastAsia="標楷體" w:hAnsi="標楷體"/>
          <w:spacing w:val="20"/>
          <w:position w:val="70"/>
          <w:sz w:val="36"/>
          <w:szCs w:val="36"/>
        </w:rPr>
      </w:pPr>
      <w:r>
        <w:rPr>
          <w:rFonts w:ascii="微軟正黑體" w:eastAsia="微軟正黑體" w:hAnsi="微軟正黑體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DB97AE" wp14:editId="65F062DE">
                <wp:simplePos x="0" y="0"/>
                <wp:positionH relativeFrom="column">
                  <wp:posOffset>417195</wp:posOffset>
                </wp:positionH>
                <wp:positionV relativeFrom="paragraph">
                  <wp:posOffset>7930</wp:posOffset>
                </wp:positionV>
                <wp:extent cx="2329384" cy="440514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384" cy="440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F8541D" w14:textId="672E4EEB" w:rsidR="0027363A" w:rsidRDefault="0027363A">
                            <w:r w:rsidRPr="0027363A">
                              <w:rPr>
                                <w:rFonts w:hint="eastAsia"/>
                              </w:rPr>
                              <w:t>網址：</w:t>
                            </w:r>
                            <w:hyperlink r:id="rId10" w:history="1">
                              <w:r w:rsidRPr="0060619D">
                                <w:rPr>
                                  <w:rStyle w:val="a3"/>
                                  <w:rFonts w:hint="eastAsia"/>
                                </w:rPr>
                                <w:t>http://www.tpchem.net.tw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B97AE" id="_x0000_s1027" type="#_x0000_t202" style="position:absolute;margin-left:32.85pt;margin-top:.6pt;width:183.4pt;height:3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" fillcolor="white [3201]" stroked="f" strokeweight=".5pt">
                <v:textbox>
                  <w:txbxContent>
                    <w:p w14:paraId="4EF8541D" w14:textId="672E4EEB" w:rsidR="0027363A" w:rsidRDefault="0027363A">
                      <w:r w:rsidRPr="0027363A">
                        <w:rPr>
                          <w:rFonts w:hint="eastAsia"/>
                        </w:rPr>
                        <w:t>網址：</w:t>
                      </w:r>
                      <w:hyperlink r:id="rId11" w:history="1">
                        <w:r w:rsidRPr="0060619D">
                          <w:rPr>
                            <w:rStyle w:val="a3"/>
                            <w:rFonts w:hint="eastAsia"/>
                          </w:rPr>
                          <w:t>http://www.tpchem.net.tw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66410" w:rsidRPr="00966410">
        <w:rPr>
          <w:rFonts w:ascii="微軟正黑體" w:eastAsia="微軟正黑體" w:hAnsi="微軟正黑體"/>
          <w:spacing w:val="10"/>
          <w:szCs w:val="24"/>
        </w:rPr>
        <w:t xml:space="preserve"> </w:t>
      </w:r>
      <w:r w:rsidR="00907BFC">
        <w:rPr>
          <w:rFonts w:eastAsia="華康中楷體" w:hint="eastAsia"/>
          <w:spacing w:val="20"/>
          <w:position w:val="32"/>
          <w:szCs w:val="24"/>
        </w:rPr>
        <w:t xml:space="preserve">     </w:t>
      </w:r>
      <w:r>
        <w:rPr>
          <w:rFonts w:eastAsia="華康中楷體" w:hint="eastAsia"/>
          <w:spacing w:val="20"/>
          <w:position w:val="32"/>
          <w:szCs w:val="24"/>
        </w:rPr>
        <w:t xml:space="preserve">                       </w:t>
      </w:r>
      <w:r w:rsidR="00907BFC" w:rsidRPr="00E229BA">
        <w:rPr>
          <w:rFonts w:ascii="微軟正黑體" w:eastAsia="微軟正黑體" w:hAnsi="微軟正黑體" w:hint="eastAsia"/>
          <w:spacing w:val="20"/>
          <w:position w:val="70"/>
          <w:sz w:val="36"/>
          <w:szCs w:val="36"/>
        </w:rPr>
        <w:t>理事長</w:t>
      </w:r>
      <w:r w:rsidR="00907BFC" w:rsidRPr="00C711A7">
        <w:rPr>
          <w:rFonts w:ascii="標楷體" w:eastAsia="標楷體" w:hAnsi="標楷體" w:hint="eastAsia"/>
          <w:spacing w:val="20"/>
          <w:position w:val="70"/>
          <w:sz w:val="36"/>
          <w:szCs w:val="36"/>
        </w:rPr>
        <w:t xml:space="preserve"> </w:t>
      </w:r>
      <w:r w:rsidR="00907BFC">
        <w:rPr>
          <w:rFonts w:eastAsia="華康中楷體"/>
          <w:noProof/>
          <w:spacing w:val="20"/>
          <w:szCs w:val="24"/>
        </w:rPr>
        <w:drawing>
          <wp:inline distT="0" distB="0" distL="0" distR="0" wp14:anchorId="75A650B7" wp14:editId="08737365">
            <wp:extent cx="2164250" cy="699247"/>
            <wp:effectExtent l="0" t="0" r="7620" b="5715"/>
            <wp:docPr id="1" name="圖片 1" descr="李諺德簽名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李諺德簽名章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250" cy="69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6E5E" w:rsidSect="009677E6">
      <w:pgSz w:w="11906" w:h="16838"/>
      <w:pgMar w:top="851" w:right="1077" w:bottom="851" w:left="107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E1DC8" w14:textId="77777777" w:rsidR="00395E55" w:rsidRDefault="00395E55" w:rsidP="00FF5E7E">
      <w:pPr>
        <w:spacing w:line="240" w:lineRule="auto"/>
      </w:pPr>
      <w:r>
        <w:separator/>
      </w:r>
    </w:p>
  </w:endnote>
  <w:endnote w:type="continuationSeparator" w:id="0">
    <w:p w14:paraId="0A193EBE" w14:textId="77777777" w:rsidR="00395E55" w:rsidRDefault="00395E55" w:rsidP="00FF5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FC73B" w14:textId="77777777" w:rsidR="00395E55" w:rsidRDefault="00395E55" w:rsidP="00FF5E7E">
      <w:pPr>
        <w:spacing w:line="240" w:lineRule="auto"/>
      </w:pPr>
      <w:r>
        <w:separator/>
      </w:r>
    </w:p>
  </w:footnote>
  <w:footnote w:type="continuationSeparator" w:id="0">
    <w:p w14:paraId="45E896A6" w14:textId="77777777" w:rsidR="00395E55" w:rsidRDefault="00395E55" w:rsidP="00FF5E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6FB"/>
    <w:multiLevelType w:val="multilevel"/>
    <w:tmpl w:val="8FEE1958"/>
    <w:lvl w:ilvl="0">
      <w:start w:val="2"/>
      <w:numFmt w:val="decimal"/>
      <w:lvlText w:val="%1-"/>
      <w:lvlJc w:val="left"/>
      <w:pPr>
        <w:ind w:left="730" w:hanging="43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05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795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545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295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6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435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825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575" w:hanging="2160"/>
      </w:pPr>
      <w:rPr>
        <w:rFonts w:hint="default"/>
      </w:rPr>
    </w:lvl>
  </w:abstractNum>
  <w:abstractNum w:abstractNumId="1" w15:restartNumberingAfterBreak="0">
    <w:nsid w:val="03FD1D2E"/>
    <w:multiLevelType w:val="hybridMultilevel"/>
    <w:tmpl w:val="454CD5C0"/>
    <w:lvl w:ilvl="0" w:tplc="803E27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" w15:restartNumberingAfterBreak="0">
    <w:nsid w:val="09F93424"/>
    <w:multiLevelType w:val="hybridMultilevel"/>
    <w:tmpl w:val="787CD15C"/>
    <w:lvl w:ilvl="0" w:tplc="EA60125A">
      <w:start w:val="1"/>
      <w:numFmt w:val="taiwaneseCountingThousand"/>
      <w:lvlText w:val="%1、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3" w15:restartNumberingAfterBreak="0">
    <w:nsid w:val="0B8176BF"/>
    <w:multiLevelType w:val="hybridMultilevel"/>
    <w:tmpl w:val="C046C1CE"/>
    <w:lvl w:ilvl="0" w:tplc="57F252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0EEE7141"/>
    <w:multiLevelType w:val="hybridMultilevel"/>
    <w:tmpl w:val="6F964A78"/>
    <w:lvl w:ilvl="0" w:tplc="BDD8B29A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5" w15:restartNumberingAfterBreak="0">
    <w:nsid w:val="11424C3A"/>
    <w:multiLevelType w:val="hybridMultilevel"/>
    <w:tmpl w:val="3872C508"/>
    <w:lvl w:ilvl="0" w:tplc="BA48CE76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63426F12">
      <w:start w:val="1"/>
      <w:numFmt w:val="bullet"/>
      <w:lvlText w:val=""/>
      <w:lvlJc w:val="left"/>
      <w:pPr>
        <w:ind w:left="1310" w:hanging="360"/>
      </w:pPr>
      <w:rPr>
        <w:rFonts w:ascii="Wingdings" w:eastAsiaTheme="minorEastAsia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910" w:hanging="480"/>
      </w:pPr>
    </w:lvl>
    <w:lvl w:ilvl="3" w:tplc="0409000F" w:tentative="1">
      <w:start w:val="1"/>
      <w:numFmt w:val="decimal"/>
      <w:lvlText w:val="%4."/>
      <w:lvlJc w:val="left"/>
      <w:pPr>
        <w:ind w:left="2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0" w:hanging="480"/>
      </w:pPr>
    </w:lvl>
    <w:lvl w:ilvl="5" w:tplc="0409001B" w:tentative="1">
      <w:start w:val="1"/>
      <w:numFmt w:val="lowerRoman"/>
      <w:lvlText w:val="%6."/>
      <w:lvlJc w:val="right"/>
      <w:pPr>
        <w:ind w:left="3350" w:hanging="480"/>
      </w:pPr>
    </w:lvl>
    <w:lvl w:ilvl="6" w:tplc="0409000F" w:tentative="1">
      <w:start w:val="1"/>
      <w:numFmt w:val="decimal"/>
      <w:lvlText w:val="%7."/>
      <w:lvlJc w:val="left"/>
      <w:pPr>
        <w:ind w:left="3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0" w:hanging="480"/>
      </w:pPr>
    </w:lvl>
    <w:lvl w:ilvl="8" w:tplc="0409001B" w:tentative="1">
      <w:start w:val="1"/>
      <w:numFmt w:val="lowerRoman"/>
      <w:lvlText w:val="%9."/>
      <w:lvlJc w:val="right"/>
      <w:pPr>
        <w:ind w:left="4790" w:hanging="480"/>
      </w:pPr>
    </w:lvl>
  </w:abstractNum>
  <w:abstractNum w:abstractNumId="6" w15:restartNumberingAfterBreak="0">
    <w:nsid w:val="118B334F"/>
    <w:multiLevelType w:val="hybridMultilevel"/>
    <w:tmpl w:val="4BA42A56"/>
    <w:lvl w:ilvl="0" w:tplc="3CA889B4">
      <w:start w:val="1"/>
      <w:numFmt w:val="decimal"/>
      <w:lvlText w:val="%1."/>
      <w:lvlJc w:val="left"/>
      <w:pPr>
        <w:ind w:left="101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0" w:hanging="480"/>
      </w:pPr>
    </w:lvl>
    <w:lvl w:ilvl="2" w:tplc="0409001B" w:tentative="1">
      <w:start w:val="1"/>
      <w:numFmt w:val="lowerRoman"/>
      <w:lvlText w:val="%3."/>
      <w:lvlJc w:val="right"/>
      <w:pPr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ind w:left="4970" w:hanging="480"/>
      </w:pPr>
    </w:lvl>
  </w:abstractNum>
  <w:abstractNum w:abstractNumId="7" w15:restartNumberingAfterBreak="0">
    <w:nsid w:val="1BDF797B"/>
    <w:multiLevelType w:val="hybridMultilevel"/>
    <w:tmpl w:val="B438487C"/>
    <w:lvl w:ilvl="0" w:tplc="6736FE0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ECB60F0"/>
    <w:multiLevelType w:val="hybridMultilevel"/>
    <w:tmpl w:val="2EC215B2"/>
    <w:lvl w:ilvl="0" w:tplc="20385986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9" w15:restartNumberingAfterBreak="0">
    <w:nsid w:val="35FF3DD4"/>
    <w:multiLevelType w:val="hybridMultilevel"/>
    <w:tmpl w:val="0BD2DA6E"/>
    <w:lvl w:ilvl="0" w:tplc="FF7E2F6A">
      <w:start w:val="1"/>
      <w:numFmt w:val="taiwaneseCountingThousand"/>
      <w:lvlText w:val="%1、"/>
      <w:lvlJc w:val="left"/>
      <w:pPr>
        <w:ind w:left="975" w:hanging="720"/>
      </w:pPr>
      <w:rPr>
        <w:rFonts w:hint="default"/>
      </w:rPr>
    </w:lvl>
    <w:lvl w:ilvl="1" w:tplc="481839EA">
      <w:start w:val="1"/>
      <w:numFmt w:val="decimal"/>
      <w:lvlText w:val="%2."/>
      <w:lvlJc w:val="left"/>
      <w:pPr>
        <w:ind w:left="10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0" w15:restartNumberingAfterBreak="0">
    <w:nsid w:val="37087F96"/>
    <w:multiLevelType w:val="multilevel"/>
    <w:tmpl w:val="24D2D2DA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720"/>
      </w:pPr>
      <w:rPr>
        <w:rFonts w:ascii="微軟正黑體" w:eastAsia="微軟正黑體" w:hAnsi="微軟正黑體" w:cs="Times New Roman"/>
      </w:rPr>
    </w:lvl>
    <w:lvl w:ilvl="2">
      <w:start w:val="1"/>
      <w:numFmt w:val="decimal"/>
      <w:lvlText w:val="%1-%2.%3."/>
      <w:lvlJc w:val="left"/>
      <w:pPr>
        <w:ind w:left="186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89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280" w:hanging="2160"/>
      </w:pPr>
      <w:rPr>
        <w:rFonts w:hint="default"/>
      </w:rPr>
    </w:lvl>
  </w:abstractNum>
  <w:abstractNum w:abstractNumId="11" w15:restartNumberingAfterBreak="0">
    <w:nsid w:val="3D0232C3"/>
    <w:multiLevelType w:val="hybridMultilevel"/>
    <w:tmpl w:val="B55AEDE6"/>
    <w:lvl w:ilvl="0" w:tplc="5EE03098">
      <w:start w:val="1"/>
      <w:numFmt w:val="taiwaneseCountingThousand"/>
      <w:lvlText w:val="%1、"/>
      <w:lvlJc w:val="left"/>
      <w:pPr>
        <w:ind w:left="85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12" w15:restartNumberingAfterBreak="0">
    <w:nsid w:val="3EF20875"/>
    <w:multiLevelType w:val="hybridMultilevel"/>
    <w:tmpl w:val="461AC306"/>
    <w:lvl w:ilvl="0" w:tplc="C068FDE0">
      <w:start w:val="1"/>
      <w:numFmt w:val="taiwaneseCountingThousand"/>
      <w:lvlText w:val="(%1)"/>
      <w:lvlJc w:val="left"/>
      <w:pPr>
        <w:ind w:left="102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3" w15:restartNumberingAfterBreak="0">
    <w:nsid w:val="49CA1CCA"/>
    <w:multiLevelType w:val="hybridMultilevel"/>
    <w:tmpl w:val="147AD8D8"/>
    <w:lvl w:ilvl="0" w:tplc="FD4CE642">
      <w:start w:val="1"/>
      <w:numFmt w:val="taiwaneseCountingThousand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4" w15:restartNumberingAfterBreak="0">
    <w:nsid w:val="4DDA7395"/>
    <w:multiLevelType w:val="hybridMultilevel"/>
    <w:tmpl w:val="53902D3A"/>
    <w:lvl w:ilvl="0" w:tplc="FDD0B550">
      <w:start w:val="1"/>
      <w:numFmt w:val="decimal"/>
      <w:lvlText w:val="%1項、"/>
      <w:lvlJc w:val="left"/>
      <w:pPr>
        <w:ind w:left="16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0" w:hanging="480"/>
      </w:pPr>
    </w:lvl>
    <w:lvl w:ilvl="2" w:tplc="0409001B" w:tentative="1">
      <w:start w:val="1"/>
      <w:numFmt w:val="lowerRoman"/>
      <w:lvlText w:val="%3."/>
      <w:lvlJc w:val="right"/>
      <w:pPr>
        <w:ind w:left="2330" w:hanging="480"/>
      </w:pPr>
    </w:lvl>
    <w:lvl w:ilvl="3" w:tplc="0409000F" w:tentative="1">
      <w:start w:val="1"/>
      <w:numFmt w:val="decimal"/>
      <w:lvlText w:val="%4."/>
      <w:lvlJc w:val="left"/>
      <w:pPr>
        <w:ind w:left="2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0" w:hanging="480"/>
      </w:pPr>
    </w:lvl>
    <w:lvl w:ilvl="5" w:tplc="0409001B" w:tentative="1">
      <w:start w:val="1"/>
      <w:numFmt w:val="lowerRoman"/>
      <w:lvlText w:val="%6."/>
      <w:lvlJc w:val="right"/>
      <w:pPr>
        <w:ind w:left="3770" w:hanging="480"/>
      </w:pPr>
    </w:lvl>
    <w:lvl w:ilvl="6" w:tplc="0409000F" w:tentative="1">
      <w:start w:val="1"/>
      <w:numFmt w:val="decimal"/>
      <w:lvlText w:val="%7."/>
      <w:lvlJc w:val="left"/>
      <w:pPr>
        <w:ind w:left="4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0" w:hanging="480"/>
      </w:pPr>
    </w:lvl>
    <w:lvl w:ilvl="8" w:tplc="0409001B" w:tentative="1">
      <w:start w:val="1"/>
      <w:numFmt w:val="lowerRoman"/>
      <w:lvlText w:val="%9."/>
      <w:lvlJc w:val="right"/>
      <w:pPr>
        <w:ind w:left="5210" w:hanging="480"/>
      </w:pPr>
    </w:lvl>
  </w:abstractNum>
  <w:abstractNum w:abstractNumId="15" w15:restartNumberingAfterBreak="0">
    <w:nsid w:val="59706BE3"/>
    <w:multiLevelType w:val="hybridMultilevel"/>
    <w:tmpl w:val="947CBF84"/>
    <w:lvl w:ilvl="0" w:tplc="8E3C3B7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B5A4D366">
      <w:start w:val="1"/>
      <w:numFmt w:val="decimalEnclosedCircle"/>
      <w:lvlText w:val="%2"/>
      <w:lvlJc w:val="left"/>
      <w:pPr>
        <w:ind w:left="12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6" w15:restartNumberingAfterBreak="0">
    <w:nsid w:val="5A302B9C"/>
    <w:multiLevelType w:val="hybridMultilevel"/>
    <w:tmpl w:val="15A6E288"/>
    <w:lvl w:ilvl="0" w:tplc="BFA016E0">
      <w:start w:val="1"/>
      <w:numFmt w:val="taiwaneseCountingThousand"/>
      <w:lvlText w:val="%1、"/>
      <w:lvlJc w:val="left"/>
      <w:pPr>
        <w:ind w:left="147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7" w15:restartNumberingAfterBreak="0">
    <w:nsid w:val="604918E3"/>
    <w:multiLevelType w:val="hybridMultilevel"/>
    <w:tmpl w:val="B47A5F10"/>
    <w:lvl w:ilvl="0" w:tplc="730CFBDC">
      <w:start w:val="1"/>
      <w:numFmt w:val="taiwaneseCountingThousand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8" w15:restartNumberingAfterBreak="0">
    <w:nsid w:val="60FC74E7"/>
    <w:multiLevelType w:val="multilevel"/>
    <w:tmpl w:val="446A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BC538D"/>
    <w:multiLevelType w:val="hybridMultilevel"/>
    <w:tmpl w:val="90C8BF04"/>
    <w:lvl w:ilvl="0" w:tplc="50847066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20" w15:restartNumberingAfterBreak="0">
    <w:nsid w:val="67492DC9"/>
    <w:multiLevelType w:val="hybridMultilevel"/>
    <w:tmpl w:val="7D18A388"/>
    <w:lvl w:ilvl="0" w:tplc="77A0BA88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abstractNum w:abstractNumId="21" w15:restartNumberingAfterBreak="0">
    <w:nsid w:val="6ABA3E76"/>
    <w:multiLevelType w:val="hybridMultilevel"/>
    <w:tmpl w:val="F064AF28"/>
    <w:lvl w:ilvl="0" w:tplc="6CF441BA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22" w15:restartNumberingAfterBreak="0">
    <w:nsid w:val="6AD07116"/>
    <w:multiLevelType w:val="hybridMultilevel"/>
    <w:tmpl w:val="B6D0E180"/>
    <w:lvl w:ilvl="0" w:tplc="64A221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E0F7ACE"/>
    <w:multiLevelType w:val="hybridMultilevel"/>
    <w:tmpl w:val="FA1CBCCC"/>
    <w:lvl w:ilvl="0" w:tplc="BFE2D3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0B06287"/>
    <w:multiLevelType w:val="hybridMultilevel"/>
    <w:tmpl w:val="D70EAB58"/>
    <w:lvl w:ilvl="0" w:tplc="66D0D004">
      <w:start w:val="1"/>
      <w:numFmt w:val="taiwaneseCountingThousand"/>
      <w:lvlText w:val="(%1)"/>
      <w:lvlJc w:val="left"/>
      <w:pPr>
        <w:ind w:left="1130" w:hanging="4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5" w15:restartNumberingAfterBreak="0">
    <w:nsid w:val="750224AE"/>
    <w:multiLevelType w:val="hybridMultilevel"/>
    <w:tmpl w:val="E88A9584"/>
    <w:lvl w:ilvl="0" w:tplc="B0949A16">
      <w:start w:val="1"/>
      <w:numFmt w:val="taiwaneseCountingThousand"/>
      <w:lvlText w:val="%1、"/>
      <w:lvlJc w:val="left"/>
      <w:pPr>
        <w:ind w:left="114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6" w15:restartNumberingAfterBreak="0">
    <w:nsid w:val="760F607D"/>
    <w:multiLevelType w:val="hybridMultilevel"/>
    <w:tmpl w:val="B9CC3B6A"/>
    <w:lvl w:ilvl="0" w:tplc="EB52529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27" w15:restartNumberingAfterBreak="0">
    <w:nsid w:val="78B03E3C"/>
    <w:multiLevelType w:val="hybridMultilevel"/>
    <w:tmpl w:val="EA929A80"/>
    <w:lvl w:ilvl="0" w:tplc="2D0CA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 w15:restartNumberingAfterBreak="0">
    <w:nsid w:val="7D085EA1"/>
    <w:multiLevelType w:val="hybridMultilevel"/>
    <w:tmpl w:val="799012D6"/>
    <w:lvl w:ilvl="0" w:tplc="0C4CFE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96057999">
    <w:abstractNumId w:val="23"/>
  </w:num>
  <w:num w:numId="2" w16cid:durableId="1423919533">
    <w:abstractNumId w:val="13"/>
  </w:num>
  <w:num w:numId="3" w16cid:durableId="1055203190">
    <w:abstractNumId w:val="16"/>
  </w:num>
  <w:num w:numId="4" w16cid:durableId="1117873332">
    <w:abstractNumId w:val="25"/>
  </w:num>
  <w:num w:numId="5" w16cid:durableId="1048144779">
    <w:abstractNumId w:val="17"/>
  </w:num>
  <w:num w:numId="6" w16cid:durableId="1134443120">
    <w:abstractNumId w:val="3"/>
  </w:num>
  <w:num w:numId="7" w16cid:durableId="778062459">
    <w:abstractNumId w:val="1"/>
  </w:num>
  <w:num w:numId="8" w16cid:durableId="1139299507">
    <w:abstractNumId w:val="8"/>
  </w:num>
  <w:num w:numId="9" w16cid:durableId="457140820">
    <w:abstractNumId w:val="4"/>
  </w:num>
  <w:num w:numId="10" w16cid:durableId="1378620964">
    <w:abstractNumId w:val="19"/>
  </w:num>
  <w:num w:numId="11" w16cid:durableId="2095128551">
    <w:abstractNumId w:val="21"/>
  </w:num>
  <w:num w:numId="12" w16cid:durableId="1256748628">
    <w:abstractNumId w:val="26"/>
  </w:num>
  <w:num w:numId="13" w16cid:durableId="1112047353">
    <w:abstractNumId w:val="9"/>
  </w:num>
  <w:num w:numId="14" w16cid:durableId="287246193">
    <w:abstractNumId w:val="10"/>
  </w:num>
  <w:num w:numId="15" w16cid:durableId="2002848057">
    <w:abstractNumId w:val="0"/>
  </w:num>
  <w:num w:numId="16" w16cid:durableId="326330220">
    <w:abstractNumId w:val="15"/>
  </w:num>
  <w:num w:numId="17" w16cid:durableId="8025470">
    <w:abstractNumId w:val="12"/>
  </w:num>
  <w:num w:numId="18" w16cid:durableId="1988779936">
    <w:abstractNumId w:val="28"/>
  </w:num>
  <w:num w:numId="19" w16cid:durableId="952370373">
    <w:abstractNumId w:val="20"/>
  </w:num>
  <w:num w:numId="20" w16cid:durableId="1050808147">
    <w:abstractNumId w:val="11"/>
  </w:num>
  <w:num w:numId="21" w16cid:durableId="1685084502">
    <w:abstractNumId w:val="18"/>
  </w:num>
  <w:num w:numId="22" w16cid:durableId="1903637470">
    <w:abstractNumId w:val="6"/>
  </w:num>
  <w:num w:numId="23" w16cid:durableId="523402955">
    <w:abstractNumId w:val="27"/>
  </w:num>
  <w:num w:numId="24" w16cid:durableId="1735855966">
    <w:abstractNumId w:val="22"/>
  </w:num>
  <w:num w:numId="25" w16cid:durableId="1451707276">
    <w:abstractNumId w:val="2"/>
  </w:num>
  <w:num w:numId="26" w16cid:durableId="296572070">
    <w:abstractNumId w:val="24"/>
  </w:num>
  <w:num w:numId="27" w16cid:durableId="967128345">
    <w:abstractNumId w:val="7"/>
  </w:num>
  <w:num w:numId="28" w16cid:durableId="328559858">
    <w:abstractNumId w:val="5"/>
  </w:num>
  <w:num w:numId="29" w16cid:durableId="42037235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B7"/>
    <w:rsid w:val="000008F6"/>
    <w:rsid w:val="00006E9F"/>
    <w:rsid w:val="000166CE"/>
    <w:rsid w:val="0002471E"/>
    <w:rsid w:val="00024A38"/>
    <w:rsid w:val="00025B52"/>
    <w:rsid w:val="00025C09"/>
    <w:rsid w:val="00027A8D"/>
    <w:rsid w:val="00030DB7"/>
    <w:rsid w:val="000321F1"/>
    <w:rsid w:val="000329CE"/>
    <w:rsid w:val="00036F59"/>
    <w:rsid w:val="000407F1"/>
    <w:rsid w:val="00041D29"/>
    <w:rsid w:val="00047FF4"/>
    <w:rsid w:val="000557DB"/>
    <w:rsid w:val="000564E8"/>
    <w:rsid w:val="000570E7"/>
    <w:rsid w:val="00070585"/>
    <w:rsid w:val="00072E09"/>
    <w:rsid w:val="00074457"/>
    <w:rsid w:val="00076116"/>
    <w:rsid w:val="000808C1"/>
    <w:rsid w:val="00081069"/>
    <w:rsid w:val="00082BAC"/>
    <w:rsid w:val="000840A9"/>
    <w:rsid w:val="000910F3"/>
    <w:rsid w:val="000940F1"/>
    <w:rsid w:val="0009733F"/>
    <w:rsid w:val="000A20EB"/>
    <w:rsid w:val="000A39BF"/>
    <w:rsid w:val="000A4195"/>
    <w:rsid w:val="000A643A"/>
    <w:rsid w:val="000B42D5"/>
    <w:rsid w:val="000B4EFB"/>
    <w:rsid w:val="000C06A0"/>
    <w:rsid w:val="000C12E5"/>
    <w:rsid w:val="000C6DE7"/>
    <w:rsid w:val="000C7CC2"/>
    <w:rsid w:val="000C7FA9"/>
    <w:rsid w:val="000D0139"/>
    <w:rsid w:val="000D0340"/>
    <w:rsid w:val="000D0CEF"/>
    <w:rsid w:val="000E02B2"/>
    <w:rsid w:val="000E213A"/>
    <w:rsid w:val="000E687B"/>
    <w:rsid w:val="000E6D72"/>
    <w:rsid w:val="000E76ED"/>
    <w:rsid w:val="000F13C0"/>
    <w:rsid w:val="000F26AB"/>
    <w:rsid w:val="000F6113"/>
    <w:rsid w:val="00102D1C"/>
    <w:rsid w:val="00103271"/>
    <w:rsid w:val="00105373"/>
    <w:rsid w:val="0011426D"/>
    <w:rsid w:val="00117204"/>
    <w:rsid w:val="00120ED6"/>
    <w:rsid w:val="00121CD5"/>
    <w:rsid w:val="001259D7"/>
    <w:rsid w:val="00127495"/>
    <w:rsid w:val="00131CBD"/>
    <w:rsid w:val="0013640F"/>
    <w:rsid w:val="00136695"/>
    <w:rsid w:val="0013686A"/>
    <w:rsid w:val="00137B50"/>
    <w:rsid w:val="00137D10"/>
    <w:rsid w:val="001567FB"/>
    <w:rsid w:val="00156899"/>
    <w:rsid w:val="00160700"/>
    <w:rsid w:val="00163B9C"/>
    <w:rsid w:val="00164DBA"/>
    <w:rsid w:val="0016729D"/>
    <w:rsid w:val="0016786A"/>
    <w:rsid w:val="00175116"/>
    <w:rsid w:val="00177008"/>
    <w:rsid w:val="00177CF3"/>
    <w:rsid w:val="00180BE5"/>
    <w:rsid w:val="00186D64"/>
    <w:rsid w:val="00187876"/>
    <w:rsid w:val="001A17AB"/>
    <w:rsid w:val="001A4D7E"/>
    <w:rsid w:val="001A76BA"/>
    <w:rsid w:val="001B0C93"/>
    <w:rsid w:val="001B21CF"/>
    <w:rsid w:val="001C4339"/>
    <w:rsid w:val="001C54B6"/>
    <w:rsid w:val="001C67F0"/>
    <w:rsid w:val="001D2D11"/>
    <w:rsid w:val="001D52A6"/>
    <w:rsid w:val="001E20DF"/>
    <w:rsid w:val="001E27A9"/>
    <w:rsid w:val="001E4106"/>
    <w:rsid w:val="001F4B09"/>
    <w:rsid w:val="002030FF"/>
    <w:rsid w:val="00203BD5"/>
    <w:rsid w:val="00203C92"/>
    <w:rsid w:val="00211802"/>
    <w:rsid w:val="00213E32"/>
    <w:rsid w:val="00225F23"/>
    <w:rsid w:val="0023273B"/>
    <w:rsid w:val="00235A55"/>
    <w:rsid w:val="00240671"/>
    <w:rsid w:val="00241323"/>
    <w:rsid w:val="00243B80"/>
    <w:rsid w:val="0024404D"/>
    <w:rsid w:val="002445A0"/>
    <w:rsid w:val="00252155"/>
    <w:rsid w:val="00254EB3"/>
    <w:rsid w:val="00260C88"/>
    <w:rsid w:val="00261DDD"/>
    <w:rsid w:val="0026677D"/>
    <w:rsid w:val="00267121"/>
    <w:rsid w:val="002679FC"/>
    <w:rsid w:val="00267A8E"/>
    <w:rsid w:val="00270631"/>
    <w:rsid w:val="00270CA0"/>
    <w:rsid w:val="0027363A"/>
    <w:rsid w:val="002807F1"/>
    <w:rsid w:val="0028600B"/>
    <w:rsid w:val="002907DE"/>
    <w:rsid w:val="002928A7"/>
    <w:rsid w:val="00292970"/>
    <w:rsid w:val="00296666"/>
    <w:rsid w:val="00297417"/>
    <w:rsid w:val="00297AB3"/>
    <w:rsid w:val="00297CAC"/>
    <w:rsid w:val="002A3E81"/>
    <w:rsid w:val="002B21EB"/>
    <w:rsid w:val="002B28DF"/>
    <w:rsid w:val="002C1E97"/>
    <w:rsid w:val="002C709F"/>
    <w:rsid w:val="002D0AA6"/>
    <w:rsid w:val="002D3FBC"/>
    <w:rsid w:val="002D40DF"/>
    <w:rsid w:val="002D53A6"/>
    <w:rsid w:val="002E0D04"/>
    <w:rsid w:val="002E28C9"/>
    <w:rsid w:val="002F0547"/>
    <w:rsid w:val="0030626E"/>
    <w:rsid w:val="0031026D"/>
    <w:rsid w:val="00310DAE"/>
    <w:rsid w:val="0031291A"/>
    <w:rsid w:val="00317AA8"/>
    <w:rsid w:val="00322860"/>
    <w:rsid w:val="0032397D"/>
    <w:rsid w:val="003256A0"/>
    <w:rsid w:val="00327151"/>
    <w:rsid w:val="00333533"/>
    <w:rsid w:val="00340452"/>
    <w:rsid w:val="00347D9F"/>
    <w:rsid w:val="003544AA"/>
    <w:rsid w:val="00362EE1"/>
    <w:rsid w:val="0036528C"/>
    <w:rsid w:val="003704AC"/>
    <w:rsid w:val="00376471"/>
    <w:rsid w:val="0037793F"/>
    <w:rsid w:val="00382C39"/>
    <w:rsid w:val="0039243B"/>
    <w:rsid w:val="00392CC7"/>
    <w:rsid w:val="00395E55"/>
    <w:rsid w:val="003960C9"/>
    <w:rsid w:val="003974AD"/>
    <w:rsid w:val="003A04E1"/>
    <w:rsid w:val="003A0C90"/>
    <w:rsid w:val="003A23CD"/>
    <w:rsid w:val="003A429E"/>
    <w:rsid w:val="003B2C55"/>
    <w:rsid w:val="003B39C3"/>
    <w:rsid w:val="003B6743"/>
    <w:rsid w:val="003B7D48"/>
    <w:rsid w:val="003C1C4C"/>
    <w:rsid w:val="003C39EA"/>
    <w:rsid w:val="003C60D7"/>
    <w:rsid w:val="003D3334"/>
    <w:rsid w:val="003D3DD6"/>
    <w:rsid w:val="003D5CD7"/>
    <w:rsid w:val="003E111A"/>
    <w:rsid w:val="003E519F"/>
    <w:rsid w:val="003F0F8B"/>
    <w:rsid w:val="003F2B4C"/>
    <w:rsid w:val="003F4DDF"/>
    <w:rsid w:val="003F6470"/>
    <w:rsid w:val="004060EA"/>
    <w:rsid w:val="004104E3"/>
    <w:rsid w:val="004132AB"/>
    <w:rsid w:val="00422D7F"/>
    <w:rsid w:val="00422EFD"/>
    <w:rsid w:val="00424ACE"/>
    <w:rsid w:val="00426C41"/>
    <w:rsid w:val="00434E9B"/>
    <w:rsid w:val="004374DC"/>
    <w:rsid w:val="004667DE"/>
    <w:rsid w:val="00470273"/>
    <w:rsid w:val="00476C0C"/>
    <w:rsid w:val="0048471D"/>
    <w:rsid w:val="00484782"/>
    <w:rsid w:val="004A1790"/>
    <w:rsid w:val="004B288A"/>
    <w:rsid w:val="004C01D3"/>
    <w:rsid w:val="004C22D4"/>
    <w:rsid w:val="004C727F"/>
    <w:rsid w:val="004D0C02"/>
    <w:rsid w:val="004D13ED"/>
    <w:rsid w:val="004D22B7"/>
    <w:rsid w:val="004D3797"/>
    <w:rsid w:val="004D708F"/>
    <w:rsid w:val="004E1B5F"/>
    <w:rsid w:val="004E4651"/>
    <w:rsid w:val="004F1C0B"/>
    <w:rsid w:val="004F337A"/>
    <w:rsid w:val="004F3B61"/>
    <w:rsid w:val="004F3B70"/>
    <w:rsid w:val="00500580"/>
    <w:rsid w:val="00501919"/>
    <w:rsid w:val="00502EFE"/>
    <w:rsid w:val="00503FCB"/>
    <w:rsid w:val="00505156"/>
    <w:rsid w:val="00505816"/>
    <w:rsid w:val="00506CAB"/>
    <w:rsid w:val="005071FE"/>
    <w:rsid w:val="005119C6"/>
    <w:rsid w:val="00517E79"/>
    <w:rsid w:val="00527123"/>
    <w:rsid w:val="00530AC9"/>
    <w:rsid w:val="0054218D"/>
    <w:rsid w:val="005471D4"/>
    <w:rsid w:val="00551887"/>
    <w:rsid w:val="00552152"/>
    <w:rsid w:val="005547E1"/>
    <w:rsid w:val="005620C1"/>
    <w:rsid w:val="00562E5F"/>
    <w:rsid w:val="0057197A"/>
    <w:rsid w:val="005722CE"/>
    <w:rsid w:val="00587504"/>
    <w:rsid w:val="00587AE4"/>
    <w:rsid w:val="00594193"/>
    <w:rsid w:val="00594702"/>
    <w:rsid w:val="005B2BBF"/>
    <w:rsid w:val="005B36B0"/>
    <w:rsid w:val="005B6CAB"/>
    <w:rsid w:val="005B755E"/>
    <w:rsid w:val="005C7DCC"/>
    <w:rsid w:val="005E0DA9"/>
    <w:rsid w:val="005E43BC"/>
    <w:rsid w:val="005E70A1"/>
    <w:rsid w:val="005F1300"/>
    <w:rsid w:val="005F34DD"/>
    <w:rsid w:val="005F36F2"/>
    <w:rsid w:val="005F7EA4"/>
    <w:rsid w:val="00600069"/>
    <w:rsid w:val="00600A65"/>
    <w:rsid w:val="006116AA"/>
    <w:rsid w:val="00617084"/>
    <w:rsid w:val="00620C31"/>
    <w:rsid w:val="00620FB5"/>
    <w:rsid w:val="00624234"/>
    <w:rsid w:val="006246BD"/>
    <w:rsid w:val="0062678B"/>
    <w:rsid w:val="00630511"/>
    <w:rsid w:val="006404FE"/>
    <w:rsid w:val="006450A4"/>
    <w:rsid w:val="006459A6"/>
    <w:rsid w:val="00652F2A"/>
    <w:rsid w:val="006550A1"/>
    <w:rsid w:val="00656384"/>
    <w:rsid w:val="00663110"/>
    <w:rsid w:val="006636EE"/>
    <w:rsid w:val="00663EC0"/>
    <w:rsid w:val="00665360"/>
    <w:rsid w:val="006654D6"/>
    <w:rsid w:val="0066751A"/>
    <w:rsid w:val="006675B4"/>
    <w:rsid w:val="006720B9"/>
    <w:rsid w:val="00672FE1"/>
    <w:rsid w:val="006732C6"/>
    <w:rsid w:val="00673CA3"/>
    <w:rsid w:val="00677CD9"/>
    <w:rsid w:val="006826F9"/>
    <w:rsid w:val="006902C8"/>
    <w:rsid w:val="0069172D"/>
    <w:rsid w:val="006931C3"/>
    <w:rsid w:val="00694133"/>
    <w:rsid w:val="0069437E"/>
    <w:rsid w:val="006A1AC6"/>
    <w:rsid w:val="006A3166"/>
    <w:rsid w:val="006A32AA"/>
    <w:rsid w:val="006A7BB1"/>
    <w:rsid w:val="006B27F7"/>
    <w:rsid w:val="006B3E11"/>
    <w:rsid w:val="006B4009"/>
    <w:rsid w:val="006B60E3"/>
    <w:rsid w:val="006B67AA"/>
    <w:rsid w:val="006C399D"/>
    <w:rsid w:val="006D3E65"/>
    <w:rsid w:val="006E0142"/>
    <w:rsid w:val="006E2AD9"/>
    <w:rsid w:val="006E6EB1"/>
    <w:rsid w:val="006E6FC4"/>
    <w:rsid w:val="006E7BA2"/>
    <w:rsid w:val="006F37A0"/>
    <w:rsid w:val="006F3823"/>
    <w:rsid w:val="0070785B"/>
    <w:rsid w:val="007104C3"/>
    <w:rsid w:val="007164DB"/>
    <w:rsid w:val="007208F3"/>
    <w:rsid w:val="007210CE"/>
    <w:rsid w:val="007304C8"/>
    <w:rsid w:val="00737B92"/>
    <w:rsid w:val="00747824"/>
    <w:rsid w:val="00754F51"/>
    <w:rsid w:val="00757670"/>
    <w:rsid w:val="00760E82"/>
    <w:rsid w:val="007611AB"/>
    <w:rsid w:val="00764383"/>
    <w:rsid w:val="0076552C"/>
    <w:rsid w:val="00774485"/>
    <w:rsid w:val="00774822"/>
    <w:rsid w:val="007770F1"/>
    <w:rsid w:val="00794EED"/>
    <w:rsid w:val="007A0B41"/>
    <w:rsid w:val="007A0C82"/>
    <w:rsid w:val="007A149F"/>
    <w:rsid w:val="007A26FF"/>
    <w:rsid w:val="007A2E4F"/>
    <w:rsid w:val="007B4886"/>
    <w:rsid w:val="007C6EB0"/>
    <w:rsid w:val="007E0F9D"/>
    <w:rsid w:val="007E13AC"/>
    <w:rsid w:val="007E16CF"/>
    <w:rsid w:val="007F0723"/>
    <w:rsid w:val="007F5FCF"/>
    <w:rsid w:val="00800F99"/>
    <w:rsid w:val="00801D02"/>
    <w:rsid w:val="00810249"/>
    <w:rsid w:val="00811CDD"/>
    <w:rsid w:val="00813732"/>
    <w:rsid w:val="00817140"/>
    <w:rsid w:val="0082145F"/>
    <w:rsid w:val="00827979"/>
    <w:rsid w:val="00834283"/>
    <w:rsid w:val="008369C0"/>
    <w:rsid w:val="008428C4"/>
    <w:rsid w:val="0084581C"/>
    <w:rsid w:val="00853100"/>
    <w:rsid w:val="00853949"/>
    <w:rsid w:val="00853D4A"/>
    <w:rsid w:val="008548FA"/>
    <w:rsid w:val="008666D5"/>
    <w:rsid w:val="00873785"/>
    <w:rsid w:val="008740B4"/>
    <w:rsid w:val="00874AE5"/>
    <w:rsid w:val="0088080D"/>
    <w:rsid w:val="008812EE"/>
    <w:rsid w:val="00882381"/>
    <w:rsid w:val="008A1372"/>
    <w:rsid w:val="008A1D33"/>
    <w:rsid w:val="008A4218"/>
    <w:rsid w:val="008A4788"/>
    <w:rsid w:val="008A572C"/>
    <w:rsid w:val="008B45BB"/>
    <w:rsid w:val="008C01EE"/>
    <w:rsid w:val="008C0E1B"/>
    <w:rsid w:val="008C185D"/>
    <w:rsid w:val="008C4BA9"/>
    <w:rsid w:val="008C760E"/>
    <w:rsid w:val="008D2441"/>
    <w:rsid w:val="008D627A"/>
    <w:rsid w:val="008E2AB2"/>
    <w:rsid w:val="008E4C6D"/>
    <w:rsid w:val="008E6510"/>
    <w:rsid w:val="008E73F9"/>
    <w:rsid w:val="008F28E6"/>
    <w:rsid w:val="008F351E"/>
    <w:rsid w:val="0090186F"/>
    <w:rsid w:val="0090211E"/>
    <w:rsid w:val="00907BFC"/>
    <w:rsid w:val="009124FF"/>
    <w:rsid w:val="00915A45"/>
    <w:rsid w:val="00921373"/>
    <w:rsid w:val="0092574C"/>
    <w:rsid w:val="009341A8"/>
    <w:rsid w:val="0093693B"/>
    <w:rsid w:val="00937A64"/>
    <w:rsid w:val="00940CE4"/>
    <w:rsid w:val="00942321"/>
    <w:rsid w:val="00945FE4"/>
    <w:rsid w:val="009564C5"/>
    <w:rsid w:val="00956803"/>
    <w:rsid w:val="00962FDA"/>
    <w:rsid w:val="00966410"/>
    <w:rsid w:val="009677E6"/>
    <w:rsid w:val="00970FF0"/>
    <w:rsid w:val="0097541B"/>
    <w:rsid w:val="00975B12"/>
    <w:rsid w:val="00977307"/>
    <w:rsid w:val="00977E1B"/>
    <w:rsid w:val="009830A5"/>
    <w:rsid w:val="00986A96"/>
    <w:rsid w:val="00987484"/>
    <w:rsid w:val="009874C4"/>
    <w:rsid w:val="009A2DE1"/>
    <w:rsid w:val="009C2F56"/>
    <w:rsid w:val="009C4B41"/>
    <w:rsid w:val="009D6654"/>
    <w:rsid w:val="009E007F"/>
    <w:rsid w:val="009F7AF1"/>
    <w:rsid w:val="00A03E0A"/>
    <w:rsid w:val="00A16491"/>
    <w:rsid w:val="00A16D12"/>
    <w:rsid w:val="00A17B1E"/>
    <w:rsid w:val="00A27998"/>
    <w:rsid w:val="00A307EC"/>
    <w:rsid w:val="00A475DA"/>
    <w:rsid w:val="00A5367B"/>
    <w:rsid w:val="00A57A04"/>
    <w:rsid w:val="00A63C6F"/>
    <w:rsid w:val="00A63F43"/>
    <w:rsid w:val="00A7250E"/>
    <w:rsid w:val="00A727EF"/>
    <w:rsid w:val="00A72EC9"/>
    <w:rsid w:val="00A745A8"/>
    <w:rsid w:val="00A80051"/>
    <w:rsid w:val="00A806C8"/>
    <w:rsid w:val="00A91DF6"/>
    <w:rsid w:val="00A962B5"/>
    <w:rsid w:val="00AA218C"/>
    <w:rsid w:val="00AB3A1C"/>
    <w:rsid w:val="00AC2E74"/>
    <w:rsid w:val="00AD2360"/>
    <w:rsid w:val="00AD7A11"/>
    <w:rsid w:val="00AE0930"/>
    <w:rsid w:val="00AE41E4"/>
    <w:rsid w:val="00AF3077"/>
    <w:rsid w:val="00AF3B69"/>
    <w:rsid w:val="00AF50B1"/>
    <w:rsid w:val="00AF656B"/>
    <w:rsid w:val="00B015D1"/>
    <w:rsid w:val="00B04658"/>
    <w:rsid w:val="00B14AD8"/>
    <w:rsid w:val="00B16E5E"/>
    <w:rsid w:val="00B23013"/>
    <w:rsid w:val="00B2562D"/>
    <w:rsid w:val="00B305B6"/>
    <w:rsid w:val="00B35C4B"/>
    <w:rsid w:val="00B420DB"/>
    <w:rsid w:val="00B47F95"/>
    <w:rsid w:val="00B51E73"/>
    <w:rsid w:val="00B54D52"/>
    <w:rsid w:val="00B61B1E"/>
    <w:rsid w:val="00B66524"/>
    <w:rsid w:val="00B67716"/>
    <w:rsid w:val="00B72987"/>
    <w:rsid w:val="00B80393"/>
    <w:rsid w:val="00B84F41"/>
    <w:rsid w:val="00B9068E"/>
    <w:rsid w:val="00B91B6E"/>
    <w:rsid w:val="00B95CCB"/>
    <w:rsid w:val="00BA2061"/>
    <w:rsid w:val="00BB0ECB"/>
    <w:rsid w:val="00BB429F"/>
    <w:rsid w:val="00BB6FEB"/>
    <w:rsid w:val="00BC470E"/>
    <w:rsid w:val="00BC68EB"/>
    <w:rsid w:val="00BD15F8"/>
    <w:rsid w:val="00BD7F45"/>
    <w:rsid w:val="00C029C7"/>
    <w:rsid w:val="00C0350D"/>
    <w:rsid w:val="00C151D1"/>
    <w:rsid w:val="00C16034"/>
    <w:rsid w:val="00C24516"/>
    <w:rsid w:val="00C2517E"/>
    <w:rsid w:val="00C2671F"/>
    <w:rsid w:val="00C362FB"/>
    <w:rsid w:val="00C3708B"/>
    <w:rsid w:val="00C43249"/>
    <w:rsid w:val="00C46C46"/>
    <w:rsid w:val="00C51F15"/>
    <w:rsid w:val="00C561CA"/>
    <w:rsid w:val="00C5718B"/>
    <w:rsid w:val="00C619B6"/>
    <w:rsid w:val="00C63536"/>
    <w:rsid w:val="00C749A3"/>
    <w:rsid w:val="00C93BBB"/>
    <w:rsid w:val="00CA2E1E"/>
    <w:rsid w:val="00CA594F"/>
    <w:rsid w:val="00CB072F"/>
    <w:rsid w:val="00CB09DB"/>
    <w:rsid w:val="00CB1AE1"/>
    <w:rsid w:val="00CB2496"/>
    <w:rsid w:val="00CB3DE9"/>
    <w:rsid w:val="00CB5334"/>
    <w:rsid w:val="00CC3274"/>
    <w:rsid w:val="00CC70C8"/>
    <w:rsid w:val="00CD2927"/>
    <w:rsid w:val="00CF0D0F"/>
    <w:rsid w:val="00CF150B"/>
    <w:rsid w:val="00CF5F56"/>
    <w:rsid w:val="00D0094C"/>
    <w:rsid w:val="00D07A2B"/>
    <w:rsid w:val="00D26F87"/>
    <w:rsid w:val="00D30D25"/>
    <w:rsid w:val="00D31D59"/>
    <w:rsid w:val="00D366FD"/>
    <w:rsid w:val="00D40644"/>
    <w:rsid w:val="00D426C5"/>
    <w:rsid w:val="00D445CB"/>
    <w:rsid w:val="00D476AF"/>
    <w:rsid w:val="00D55173"/>
    <w:rsid w:val="00D574A1"/>
    <w:rsid w:val="00D64410"/>
    <w:rsid w:val="00D64AA2"/>
    <w:rsid w:val="00D74097"/>
    <w:rsid w:val="00D80856"/>
    <w:rsid w:val="00D81A5C"/>
    <w:rsid w:val="00D831DC"/>
    <w:rsid w:val="00D8324A"/>
    <w:rsid w:val="00D9407D"/>
    <w:rsid w:val="00D9776B"/>
    <w:rsid w:val="00DA355D"/>
    <w:rsid w:val="00DA46D4"/>
    <w:rsid w:val="00DB0947"/>
    <w:rsid w:val="00DB7290"/>
    <w:rsid w:val="00DD6316"/>
    <w:rsid w:val="00DD65DF"/>
    <w:rsid w:val="00DD6993"/>
    <w:rsid w:val="00DE16C4"/>
    <w:rsid w:val="00DE5993"/>
    <w:rsid w:val="00DF00AB"/>
    <w:rsid w:val="00DF34C4"/>
    <w:rsid w:val="00DF6C24"/>
    <w:rsid w:val="00E00E90"/>
    <w:rsid w:val="00E04E89"/>
    <w:rsid w:val="00E07947"/>
    <w:rsid w:val="00E229BA"/>
    <w:rsid w:val="00E22B53"/>
    <w:rsid w:val="00E33611"/>
    <w:rsid w:val="00E3400C"/>
    <w:rsid w:val="00E3779B"/>
    <w:rsid w:val="00E40E72"/>
    <w:rsid w:val="00E41ABB"/>
    <w:rsid w:val="00E43181"/>
    <w:rsid w:val="00E51FF2"/>
    <w:rsid w:val="00E5596D"/>
    <w:rsid w:val="00E616E5"/>
    <w:rsid w:val="00E70035"/>
    <w:rsid w:val="00E73E0F"/>
    <w:rsid w:val="00E763BE"/>
    <w:rsid w:val="00E81D2A"/>
    <w:rsid w:val="00E841F2"/>
    <w:rsid w:val="00E91AEE"/>
    <w:rsid w:val="00EA1DAF"/>
    <w:rsid w:val="00EA7912"/>
    <w:rsid w:val="00EB68DC"/>
    <w:rsid w:val="00EC51C3"/>
    <w:rsid w:val="00ED00B5"/>
    <w:rsid w:val="00ED10DB"/>
    <w:rsid w:val="00ED5886"/>
    <w:rsid w:val="00ED686C"/>
    <w:rsid w:val="00ED7172"/>
    <w:rsid w:val="00EE1925"/>
    <w:rsid w:val="00EE5B56"/>
    <w:rsid w:val="00EE655C"/>
    <w:rsid w:val="00EF0B1F"/>
    <w:rsid w:val="00EF6377"/>
    <w:rsid w:val="00F0025E"/>
    <w:rsid w:val="00F00B78"/>
    <w:rsid w:val="00F012B7"/>
    <w:rsid w:val="00F046E9"/>
    <w:rsid w:val="00F0707B"/>
    <w:rsid w:val="00F110A4"/>
    <w:rsid w:val="00F125A3"/>
    <w:rsid w:val="00F13385"/>
    <w:rsid w:val="00F1440D"/>
    <w:rsid w:val="00F17138"/>
    <w:rsid w:val="00F21496"/>
    <w:rsid w:val="00F27889"/>
    <w:rsid w:val="00F31B94"/>
    <w:rsid w:val="00F37BDF"/>
    <w:rsid w:val="00F507B5"/>
    <w:rsid w:val="00F56402"/>
    <w:rsid w:val="00F57C15"/>
    <w:rsid w:val="00F6064B"/>
    <w:rsid w:val="00F62A40"/>
    <w:rsid w:val="00F64040"/>
    <w:rsid w:val="00F66765"/>
    <w:rsid w:val="00F6704E"/>
    <w:rsid w:val="00F677FC"/>
    <w:rsid w:val="00F74216"/>
    <w:rsid w:val="00F7619B"/>
    <w:rsid w:val="00FA2CFE"/>
    <w:rsid w:val="00FA360B"/>
    <w:rsid w:val="00FA4041"/>
    <w:rsid w:val="00FB38BD"/>
    <w:rsid w:val="00FB5C1E"/>
    <w:rsid w:val="00FC07D6"/>
    <w:rsid w:val="00FC610C"/>
    <w:rsid w:val="00FD3E16"/>
    <w:rsid w:val="00FE0421"/>
    <w:rsid w:val="00FE6FEC"/>
    <w:rsid w:val="00FE73A4"/>
    <w:rsid w:val="00FF0D17"/>
    <w:rsid w:val="00FF2A82"/>
    <w:rsid w:val="00FF3624"/>
    <w:rsid w:val="00FF51F8"/>
    <w:rsid w:val="00FF5719"/>
    <w:rsid w:val="00FF5DFF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5F91F"/>
  <w15:chartTrackingRefBased/>
  <w15:docId w15:val="{AC88D7C9-59F3-49DD-996D-341CC4AD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695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34E9B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743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0D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0DB7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030DB7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FF5E7E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FF5E7E"/>
    <w:rPr>
      <w:rFonts w:ascii="Times New Roman" w:hAnsi="Times New Roman"/>
    </w:rPr>
  </w:style>
  <w:style w:type="table" w:styleId="aa">
    <w:name w:val="Table Grid"/>
    <w:basedOn w:val="a1"/>
    <w:uiPriority w:val="39"/>
    <w:rsid w:val="00180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2D40DF"/>
    <w:rPr>
      <w:color w:val="808080"/>
    </w:rPr>
  </w:style>
  <w:style w:type="paragraph" w:styleId="ac">
    <w:name w:val="List Paragraph"/>
    <w:basedOn w:val="a"/>
    <w:uiPriority w:val="34"/>
    <w:qFormat/>
    <w:rsid w:val="00267121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434E9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unhideWhenUsed/>
    <w:rsid w:val="00434E9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3B6743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d">
    <w:name w:val="FollowedHyperlink"/>
    <w:basedOn w:val="a0"/>
    <w:uiPriority w:val="99"/>
    <w:semiHidden/>
    <w:unhideWhenUsed/>
    <w:rsid w:val="00E841F2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663110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DD6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chem.a1688@msa.hinet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pchem.net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pchem.net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pchem.a1688@msa.hinet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C366-58E9-4508-A123-FE038A33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Links>
    <vt:vector size="12" baseType="variant"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http://tpchem.tworg.net/</vt:lpwstr>
      </vt:variant>
      <vt:variant>
        <vt:lpwstr/>
      </vt:variant>
      <vt:variant>
        <vt:i4>7143488</vt:i4>
      </vt:variant>
      <vt:variant>
        <vt:i4>0</vt:i4>
      </vt:variant>
      <vt:variant>
        <vt:i4>0</vt:i4>
      </vt:variant>
      <vt:variant>
        <vt:i4>5</vt:i4>
      </vt:variant>
      <vt:variant>
        <vt:lpwstr>mailto:tpchem.a1688@msa.hinet.net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化工公會</cp:lastModifiedBy>
  <cp:revision>4</cp:revision>
  <cp:lastPrinted>2022-05-11T01:49:00Z</cp:lastPrinted>
  <dcterms:created xsi:type="dcterms:W3CDTF">2023-01-19T01:54:00Z</dcterms:created>
  <dcterms:modified xsi:type="dcterms:W3CDTF">2023-01-19T02:36:00Z</dcterms:modified>
</cp:coreProperties>
</file>