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BB0028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BB0028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482A86A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  <w:r w:rsidRPr="00BB002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0028">
        <w:rPr>
          <w:rFonts w:ascii="標楷體" w:eastAsia="標楷體" w:hAnsi="標楷體" w:hint="eastAsia"/>
          <w:spacing w:val="10"/>
          <w:szCs w:val="24"/>
        </w:rPr>
        <w:t xml:space="preserve">                                       </w:t>
      </w:r>
      <w:r w:rsidRPr="00BB0028">
        <w:rPr>
          <w:rFonts w:ascii="標楷體" w:eastAsia="標楷體" w:hAnsi="標楷體"/>
          <w:spacing w:val="10"/>
          <w:szCs w:val="24"/>
        </w:rPr>
        <w:br/>
      </w:r>
    </w:p>
    <w:p w14:paraId="3383BBF5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</w:p>
    <w:p w14:paraId="5FCE6A7D" w14:textId="1453D282" w:rsidR="00C619B6" w:rsidRDefault="00C619B6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0174F430" w14:textId="77777777" w:rsidR="00863C75" w:rsidRDefault="00863C75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591D82A1" w14:textId="46CB21C0" w:rsidR="00F0025E" w:rsidRPr="00FD6393" w:rsidRDefault="00F0025E" w:rsidP="00C30D01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FD6393">
        <w:rPr>
          <w:rFonts w:ascii="標楷體" w:eastAsia="標楷體" w:hAnsi="標楷體" w:hint="eastAsia"/>
          <w:b/>
          <w:spacing w:val="10"/>
          <w:sz w:val="26"/>
          <w:szCs w:val="26"/>
        </w:rPr>
        <w:t>受文者：全體會員</w:t>
      </w:r>
    </w:p>
    <w:p w14:paraId="5C293107" w14:textId="7C924041" w:rsidR="00F0025E" w:rsidRPr="00FD6393" w:rsidRDefault="00F0025E" w:rsidP="00C30D01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發文日期：中華民國11</w:t>
      </w:r>
      <w:r w:rsidR="00620C31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年</w:t>
      </w:r>
      <w:r w:rsidR="007F30B9">
        <w:rPr>
          <w:rFonts w:ascii="標楷體" w:eastAsia="標楷體" w:hAnsi="標楷體" w:hint="eastAsia"/>
          <w:spacing w:val="10"/>
          <w:sz w:val="26"/>
          <w:szCs w:val="26"/>
        </w:rPr>
        <w:t>7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月</w:t>
      </w:r>
      <w:r w:rsidR="00B45ECD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="006761A5">
        <w:rPr>
          <w:rFonts w:ascii="標楷體" w:eastAsia="標楷體" w:hAnsi="標楷體" w:hint="eastAsia"/>
          <w:spacing w:val="10"/>
          <w:sz w:val="26"/>
          <w:szCs w:val="26"/>
        </w:rPr>
        <w:t>6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FD6393">
        <w:rPr>
          <w:rFonts w:ascii="標楷體" w:eastAsia="標楷體" w:hAnsi="標楷體"/>
          <w:spacing w:val="10"/>
          <w:sz w:val="26"/>
          <w:szCs w:val="26"/>
        </w:rPr>
        <w:br/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發文字號：（11</w:t>
      </w:r>
      <w:r w:rsidR="003F43F5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）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北市化工</w:t>
      </w:r>
      <w:r w:rsidR="00BB0028" w:rsidRPr="00FD6393">
        <w:rPr>
          <w:rFonts w:ascii="標楷體" w:eastAsia="標楷體" w:hAnsi="標楷體" w:hint="eastAsia"/>
          <w:spacing w:val="20"/>
          <w:sz w:val="26"/>
          <w:szCs w:val="26"/>
        </w:rPr>
        <w:t>伸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字第</w:t>
      </w:r>
      <w:r w:rsidR="00047FF4" w:rsidRPr="00FD6393">
        <w:rPr>
          <w:rFonts w:ascii="標楷體" w:eastAsia="標楷體" w:hAnsi="標楷體" w:hint="eastAsia"/>
          <w:spacing w:val="20"/>
          <w:sz w:val="26"/>
          <w:szCs w:val="26"/>
        </w:rPr>
        <w:t>0</w:t>
      </w:r>
      <w:r w:rsidR="007F30B9">
        <w:rPr>
          <w:rFonts w:ascii="標楷體" w:eastAsia="標楷體" w:hAnsi="標楷體" w:hint="eastAsia"/>
          <w:spacing w:val="20"/>
          <w:sz w:val="26"/>
          <w:szCs w:val="26"/>
        </w:rPr>
        <w:t>2</w:t>
      </w:r>
      <w:r w:rsidR="00E57DDF">
        <w:rPr>
          <w:rFonts w:ascii="標楷體" w:eastAsia="標楷體" w:hAnsi="標楷體" w:hint="eastAsia"/>
          <w:spacing w:val="20"/>
          <w:sz w:val="26"/>
          <w:szCs w:val="26"/>
        </w:rPr>
        <w:t>5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號</w:t>
      </w:r>
    </w:p>
    <w:p w14:paraId="334AD1E1" w14:textId="1B0FEA82" w:rsidR="00D26F87" w:rsidRPr="00BB0028" w:rsidRDefault="00D26F87" w:rsidP="009677E6">
      <w:pPr>
        <w:spacing w:line="30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0DEA5739" w14:textId="070F6065" w:rsidR="00500580" w:rsidRPr="00BB0028" w:rsidRDefault="00874AE5" w:rsidP="009677E6">
      <w:pPr>
        <w:spacing w:line="30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</w:t>
      </w:r>
      <w:r w:rsidR="004F3B61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F0025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檢</w:t>
      </w:r>
      <w:r w:rsidR="007210C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轉</w:t>
      </w:r>
      <w:r w:rsidR="00FC610C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E57DDF">
        <w:rPr>
          <w:rFonts w:ascii="標楷體" w:eastAsia="標楷體" w:hAnsi="標楷體" w:hint="eastAsia"/>
          <w:b/>
          <w:spacing w:val="10"/>
          <w:sz w:val="26"/>
          <w:szCs w:val="26"/>
        </w:rPr>
        <w:t>經濟標準檢驗局</w:t>
      </w:r>
      <w:r w:rsidR="008369C0" w:rsidRPr="00BB0028">
        <w:rPr>
          <w:rFonts w:ascii="標楷體" w:eastAsia="標楷體" w:hAnsi="標楷體" w:hint="eastAsia"/>
          <w:spacing w:val="10"/>
          <w:sz w:val="26"/>
          <w:szCs w:val="26"/>
        </w:rPr>
        <w:t>-</w:t>
      </w:r>
      <w:r w:rsidR="0097541B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函</w:t>
      </w:r>
      <w:r w:rsidR="00F0025E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。</w:t>
      </w:r>
    </w:p>
    <w:p w14:paraId="644F42CF" w14:textId="11B8A0E5" w:rsidR="00F507B5" w:rsidRDefault="00F507B5" w:rsidP="009677E6">
      <w:pPr>
        <w:spacing w:line="3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EAAED37" w14:textId="77777777" w:rsidR="00512353" w:rsidRPr="00BB0028" w:rsidRDefault="00512353" w:rsidP="009677E6">
      <w:pPr>
        <w:spacing w:line="3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66A5B2FF" w14:textId="77777777" w:rsidR="00E57DDF" w:rsidRDefault="00FE6FEC" w:rsidP="00E57DDF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主旨：</w:t>
      </w:r>
      <w:bookmarkEnd w:id="0"/>
    </w:p>
    <w:p w14:paraId="6E0947A3" w14:textId="2BA7FC63" w:rsidR="00B45ECD" w:rsidRPr="00E57DDF" w:rsidRDefault="00E57DDF" w:rsidP="00E57DDF">
      <w:pPr>
        <w:pStyle w:val="ac"/>
        <w:widowControl/>
        <w:numPr>
          <w:ilvl w:val="0"/>
          <w:numId w:val="35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sz w:val="27"/>
          <w:szCs w:val="27"/>
          <w:shd w:val="clear" w:color="auto" w:fill="FFFFFF"/>
        </w:rPr>
      </w:pPr>
      <w:r w:rsidRPr="00E57DDF">
        <w:rPr>
          <w:rFonts w:ascii="標楷體" w:eastAsia="標楷體" w:hAnsi="標楷體" w:cs="Arial"/>
          <w:sz w:val="27"/>
          <w:szCs w:val="27"/>
          <w:shd w:val="clear" w:color="auto" w:fill="FFFFFF"/>
        </w:rPr>
        <w:t>請就本局編擬之CNS 8523(草-修1120830)「燃料甲醇(M99)及含甲醇燃料(M10～M99)之甲醇含量測定法(氣相層析法)」國家標準草案惠提意見，如無意見亦請在空白意見書上註明無意見，並請於112年10月5日前惠復</w:t>
      </w:r>
      <w:r w:rsidR="00B45ECD" w:rsidRPr="00E57DDF">
        <w:rPr>
          <w:rFonts w:ascii="標楷體" w:eastAsia="標楷體" w:hAnsi="標楷體" w:cs="Arial" w:hint="eastAsia"/>
          <w:b/>
          <w:bCs/>
          <w:spacing w:val="14"/>
          <w:sz w:val="27"/>
          <w:szCs w:val="27"/>
        </w:rPr>
        <w:t xml:space="preserve">。 </w:t>
      </w:r>
    </w:p>
    <w:p w14:paraId="55ACC8CB" w14:textId="03C06C72" w:rsidR="00E57DDF" w:rsidRPr="00E57DDF" w:rsidRDefault="00E57DDF" w:rsidP="00E57DDF">
      <w:pPr>
        <w:pStyle w:val="ac"/>
        <w:widowControl/>
        <w:numPr>
          <w:ilvl w:val="0"/>
          <w:numId w:val="35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sz w:val="27"/>
          <w:szCs w:val="27"/>
          <w:shd w:val="clear" w:color="auto" w:fill="FFFFFF"/>
        </w:rPr>
      </w:pPr>
      <w:r w:rsidRPr="00E57DDF">
        <w:rPr>
          <w:rFonts w:ascii="標楷體" w:eastAsia="標楷體" w:hAnsi="標楷體" w:cs="Arial"/>
          <w:sz w:val="27"/>
          <w:szCs w:val="27"/>
          <w:shd w:val="clear" w:color="auto" w:fill="FFFFFF"/>
        </w:rPr>
        <w:t>檢送經濟部112年6月30日經授標字第11253000540號公告國家標準(含制定及修訂重點)(如附件)，請查照。</w:t>
      </w:r>
    </w:p>
    <w:p w14:paraId="76E3D8A8" w14:textId="77777777" w:rsidR="00B45ECD" w:rsidRPr="00E57DDF" w:rsidRDefault="00B45ECD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pacing w:val="14"/>
          <w:sz w:val="27"/>
          <w:szCs w:val="27"/>
        </w:rPr>
      </w:pPr>
    </w:p>
    <w:p w14:paraId="0677EAC0" w14:textId="77777777" w:rsidR="00B45ECD" w:rsidRDefault="00B45ECD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</w:p>
    <w:p w14:paraId="27A60EA6" w14:textId="70B3A6BB" w:rsidR="00B45ECD" w:rsidRDefault="00E57DDF" w:rsidP="00B45ECD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詳如附件</w:t>
      </w:r>
      <w:r w:rsidR="00B45ECD"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。</w:t>
      </w:r>
    </w:p>
    <w:p w14:paraId="04D8543B" w14:textId="58963D58" w:rsidR="00E24BA1" w:rsidRPr="00B45ECD" w:rsidRDefault="007F30B9" w:rsidP="00B45ECD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附件請上本會網站最新消息下載檢視。 </w:t>
      </w:r>
      <w:hyperlink r:id="rId10" w:history="1">
        <w:r w:rsidRPr="00B45ECD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http://www.tpchem.net.tw</w:t>
        </w:r>
      </w:hyperlink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p w14:paraId="56149E87" w14:textId="77777777" w:rsidR="00E24BA1" w:rsidRDefault="00E24BA1" w:rsidP="00FD6393">
      <w:pPr>
        <w:pStyle w:val="ac"/>
        <w:widowControl/>
        <w:shd w:val="clear" w:color="auto" w:fill="FFFFFF"/>
        <w:adjustRightInd/>
        <w:spacing w:line="360" w:lineRule="exact"/>
        <w:ind w:leftChars="0" w:left="828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2D73EFD1" w14:textId="32F029F2" w:rsidR="002000C3" w:rsidRPr="002000C3" w:rsidRDefault="002000C3" w:rsidP="005F53C7">
      <w:pPr>
        <w:pStyle w:val="ac"/>
        <w:widowControl/>
        <w:shd w:val="clear" w:color="auto" w:fill="FFFFFF"/>
        <w:adjustRightInd/>
        <w:spacing w:line="1800" w:lineRule="exact"/>
        <w:ind w:leftChars="0" w:left="828"/>
        <w:textAlignment w:val="auto"/>
        <w:rPr>
          <w:rFonts w:ascii="標楷體" w:eastAsia="標楷體" w:hAnsi="標楷體" w:cs="Arial"/>
          <w:color w:val="333333"/>
          <w:spacing w:val="14"/>
          <w:sz w:val="40"/>
          <w:szCs w:val="40"/>
        </w:rPr>
      </w:pPr>
      <w:r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 xml:space="preserve">             </w:t>
      </w:r>
      <w:r w:rsidRPr="002000C3"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>理事長</w:t>
      </w:r>
    </w:p>
    <w:p w14:paraId="71F56B46" w14:textId="69437D6F" w:rsidR="00B16E5E" w:rsidRDefault="002000C3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9A3CFCF" wp14:editId="258A57B1">
            <wp:simplePos x="0" y="0"/>
            <wp:positionH relativeFrom="column">
              <wp:posOffset>3329305</wp:posOffset>
            </wp:positionH>
            <wp:positionV relativeFrom="paragraph">
              <wp:posOffset>-851535</wp:posOffset>
            </wp:positionV>
            <wp:extent cx="2768600" cy="1087120"/>
            <wp:effectExtent l="0" t="0" r="0" b="0"/>
            <wp:wrapNone/>
            <wp:docPr id="13233747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6428" w14:textId="77777777" w:rsidR="00D04BB3" w:rsidRDefault="00D04BB3" w:rsidP="00FF5E7E">
      <w:pPr>
        <w:spacing w:line="240" w:lineRule="auto"/>
      </w:pPr>
      <w:r>
        <w:separator/>
      </w:r>
    </w:p>
  </w:endnote>
  <w:endnote w:type="continuationSeparator" w:id="0">
    <w:p w14:paraId="46A458D0" w14:textId="77777777" w:rsidR="00D04BB3" w:rsidRDefault="00D04BB3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E2D1" w14:textId="77777777" w:rsidR="00D04BB3" w:rsidRDefault="00D04BB3" w:rsidP="00FF5E7E">
      <w:pPr>
        <w:spacing w:line="240" w:lineRule="auto"/>
      </w:pPr>
      <w:r>
        <w:separator/>
      </w:r>
    </w:p>
  </w:footnote>
  <w:footnote w:type="continuationSeparator" w:id="0">
    <w:p w14:paraId="1207CED0" w14:textId="77777777" w:rsidR="00D04BB3" w:rsidRDefault="00D04BB3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249E5"/>
    <w:multiLevelType w:val="hybridMultilevel"/>
    <w:tmpl w:val="22684440"/>
    <w:lvl w:ilvl="0" w:tplc="E9502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CE3114"/>
    <w:multiLevelType w:val="hybridMultilevel"/>
    <w:tmpl w:val="BBA40F70"/>
    <w:lvl w:ilvl="0" w:tplc="B2DC1DBA">
      <w:start w:val="1"/>
      <w:numFmt w:val="decimal"/>
      <w:lvlText w:val="%1."/>
      <w:lvlJc w:val="left"/>
      <w:pPr>
        <w:ind w:left="1150" w:hanging="360"/>
      </w:pPr>
      <w:rPr>
        <w:rFonts w:hint="default"/>
        <w:b/>
        <w:color w:val="333333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1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35664681"/>
    <w:multiLevelType w:val="hybridMultilevel"/>
    <w:tmpl w:val="E9FC032A"/>
    <w:lvl w:ilvl="0" w:tplc="2416B11A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3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422F4B74"/>
    <w:multiLevelType w:val="hybridMultilevel"/>
    <w:tmpl w:val="72FA4266"/>
    <w:lvl w:ilvl="0" w:tplc="FCBA37C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8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9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20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1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2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5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6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7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0" w15:restartNumberingAfterBreak="0">
    <w:nsid w:val="7291640A"/>
    <w:multiLevelType w:val="hybridMultilevel"/>
    <w:tmpl w:val="D0E68B70"/>
    <w:lvl w:ilvl="0" w:tplc="D446095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31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2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3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8"/>
  </w:num>
  <w:num w:numId="2" w16cid:durableId="1423919533">
    <w:abstractNumId w:val="18"/>
  </w:num>
  <w:num w:numId="3" w16cid:durableId="1055203190">
    <w:abstractNumId w:val="21"/>
  </w:num>
  <w:num w:numId="4" w16cid:durableId="1117873332">
    <w:abstractNumId w:val="31"/>
  </w:num>
  <w:num w:numId="5" w16cid:durableId="1048144779">
    <w:abstractNumId w:val="22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11"/>
  </w:num>
  <w:num w:numId="9" w16cid:durableId="457140820">
    <w:abstractNumId w:val="4"/>
  </w:num>
  <w:num w:numId="10" w16cid:durableId="1378620964">
    <w:abstractNumId w:val="24"/>
  </w:num>
  <w:num w:numId="11" w16cid:durableId="2095128551">
    <w:abstractNumId w:val="26"/>
  </w:num>
  <w:num w:numId="12" w16cid:durableId="1256748628">
    <w:abstractNumId w:val="32"/>
  </w:num>
  <w:num w:numId="13" w16cid:durableId="1112047353">
    <w:abstractNumId w:val="13"/>
  </w:num>
  <w:num w:numId="14" w16cid:durableId="287246193">
    <w:abstractNumId w:val="14"/>
  </w:num>
  <w:num w:numId="15" w16cid:durableId="2002848057">
    <w:abstractNumId w:val="0"/>
  </w:num>
  <w:num w:numId="16" w16cid:durableId="326330220">
    <w:abstractNumId w:val="20"/>
  </w:num>
  <w:num w:numId="17" w16cid:durableId="8025470">
    <w:abstractNumId w:val="16"/>
  </w:num>
  <w:num w:numId="18" w16cid:durableId="1988779936">
    <w:abstractNumId w:val="34"/>
  </w:num>
  <w:num w:numId="19" w16cid:durableId="952370373">
    <w:abstractNumId w:val="25"/>
  </w:num>
  <w:num w:numId="20" w16cid:durableId="1050808147">
    <w:abstractNumId w:val="15"/>
  </w:num>
  <w:num w:numId="21" w16cid:durableId="1685084502">
    <w:abstractNumId w:val="23"/>
  </w:num>
  <w:num w:numId="22" w16cid:durableId="1903637470">
    <w:abstractNumId w:val="6"/>
  </w:num>
  <w:num w:numId="23" w16cid:durableId="523402955">
    <w:abstractNumId w:val="33"/>
  </w:num>
  <w:num w:numId="24" w16cid:durableId="1735855966">
    <w:abstractNumId w:val="27"/>
  </w:num>
  <w:num w:numId="25" w16cid:durableId="1451707276">
    <w:abstractNumId w:val="2"/>
  </w:num>
  <w:num w:numId="26" w16cid:durableId="296572070">
    <w:abstractNumId w:val="29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9"/>
  </w:num>
  <w:num w:numId="30" w16cid:durableId="1418482026">
    <w:abstractNumId w:val="8"/>
  </w:num>
  <w:num w:numId="31" w16cid:durableId="96827566">
    <w:abstractNumId w:val="9"/>
  </w:num>
  <w:num w:numId="32" w16cid:durableId="1267690102">
    <w:abstractNumId w:val="12"/>
  </w:num>
  <w:num w:numId="33" w16cid:durableId="1643464157">
    <w:abstractNumId w:val="17"/>
  </w:num>
  <w:num w:numId="34" w16cid:durableId="1241256719">
    <w:abstractNumId w:val="30"/>
  </w:num>
  <w:num w:numId="35" w16cid:durableId="96831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0DF2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00C3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8EE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2353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777E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53C7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3CCE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61A5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6F68B5"/>
    <w:rsid w:val="0070785B"/>
    <w:rsid w:val="007103F6"/>
    <w:rsid w:val="007104C3"/>
    <w:rsid w:val="00712CEF"/>
    <w:rsid w:val="007164DB"/>
    <w:rsid w:val="007208F3"/>
    <w:rsid w:val="007210CE"/>
    <w:rsid w:val="00721EAD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832BC"/>
    <w:rsid w:val="00794EED"/>
    <w:rsid w:val="00796201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30B9"/>
    <w:rsid w:val="007F5FCF"/>
    <w:rsid w:val="00800F99"/>
    <w:rsid w:val="00801D02"/>
    <w:rsid w:val="0080646C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3C75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4A9"/>
    <w:rsid w:val="00A03E0A"/>
    <w:rsid w:val="00A16491"/>
    <w:rsid w:val="00A16D12"/>
    <w:rsid w:val="00A17B1E"/>
    <w:rsid w:val="00A27998"/>
    <w:rsid w:val="00A307EC"/>
    <w:rsid w:val="00A4111E"/>
    <w:rsid w:val="00A475DA"/>
    <w:rsid w:val="00A504A8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5ECD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A7537"/>
    <w:rsid w:val="00BB0028"/>
    <w:rsid w:val="00BB0ECB"/>
    <w:rsid w:val="00BB429F"/>
    <w:rsid w:val="00BB6FEB"/>
    <w:rsid w:val="00BC470E"/>
    <w:rsid w:val="00BC68EB"/>
    <w:rsid w:val="00BD15F8"/>
    <w:rsid w:val="00BD7F45"/>
    <w:rsid w:val="00C0043A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9617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0021"/>
    <w:rsid w:val="00CD2927"/>
    <w:rsid w:val="00CF0D0F"/>
    <w:rsid w:val="00CF150B"/>
    <w:rsid w:val="00CF5F56"/>
    <w:rsid w:val="00D0094C"/>
    <w:rsid w:val="00D04BB3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24BA1"/>
    <w:rsid w:val="00E33611"/>
    <w:rsid w:val="00E3400C"/>
    <w:rsid w:val="00E3779B"/>
    <w:rsid w:val="00E40E72"/>
    <w:rsid w:val="00E41ABB"/>
    <w:rsid w:val="00E42850"/>
    <w:rsid w:val="00E43181"/>
    <w:rsid w:val="00E43A92"/>
    <w:rsid w:val="00E47624"/>
    <w:rsid w:val="00E51FF2"/>
    <w:rsid w:val="00E5596D"/>
    <w:rsid w:val="00E57DDF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1B82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6393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tpchem.net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4</cp:revision>
  <cp:lastPrinted>2023-06-28T08:08:00Z</cp:lastPrinted>
  <dcterms:created xsi:type="dcterms:W3CDTF">2023-07-25T09:18:00Z</dcterms:created>
  <dcterms:modified xsi:type="dcterms:W3CDTF">2023-07-25T09:25:00Z</dcterms:modified>
</cp:coreProperties>
</file>